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5810" w14:textId="7D0457FA" w:rsidR="00F13425" w:rsidRPr="00DB70C7" w:rsidRDefault="00C13216" w:rsidP="0027380B">
      <w:pPr>
        <w:jc w:val="center"/>
        <w:rPr>
          <w:rFonts w:ascii="ＭＳ ゴシック" w:eastAsia="ＭＳ ゴシック" w:hAnsi="ＭＳ ゴシック"/>
          <w:sz w:val="24"/>
          <w:szCs w:val="24"/>
        </w:rPr>
      </w:pPr>
      <w:r w:rsidRPr="00DB70C7">
        <w:rPr>
          <w:rFonts w:ascii="ＭＳ ゴシック" w:eastAsia="ＭＳ ゴシック" w:hAnsi="ＭＳ ゴシック"/>
          <w:noProof/>
          <w:sz w:val="24"/>
          <w:szCs w:val="24"/>
        </w:rPr>
        <mc:AlternateContent>
          <mc:Choice Requires="wps">
            <w:drawing>
              <wp:anchor distT="45720" distB="45720" distL="114300" distR="114300" simplePos="0" relativeHeight="251707392" behindDoc="0" locked="0" layoutInCell="1" allowOverlap="1" wp14:anchorId="5D00DA35" wp14:editId="73F5972F">
                <wp:simplePos x="0" y="0"/>
                <wp:positionH relativeFrom="column">
                  <wp:posOffset>5109307</wp:posOffset>
                </wp:positionH>
                <wp:positionV relativeFrom="paragraph">
                  <wp:posOffset>-531593</wp:posOffset>
                </wp:positionV>
                <wp:extent cx="626012" cy="1404620"/>
                <wp:effectExtent l="0" t="0" r="22225" b="107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12" cy="1404620"/>
                        </a:xfrm>
                        <a:prstGeom prst="rect">
                          <a:avLst/>
                        </a:prstGeom>
                        <a:solidFill>
                          <a:srgbClr val="FFFFFF"/>
                        </a:solidFill>
                        <a:ln w="9525">
                          <a:solidFill>
                            <a:srgbClr val="000000"/>
                          </a:solidFill>
                          <a:miter lim="800000"/>
                          <a:headEnd/>
                          <a:tailEnd/>
                        </a:ln>
                      </wps:spPr>
                      <wps:txbx>
                        <w:txbxContent>
                          <w:p w14:paraId="4246832A" w14:textId="1E60D17A" w:rsidR="00C13216" w:rsidRPr="00DB70C7" w:rsidRDefault="00C13216" w:rsidP="00C13216">
                            <w:pPr>
                              <w:jc w:val="center"/>
                              <w:rPr>
                                <w:rFonts w:ascii="ＭＳ ゴシック" w:eastAsia="ＭＳ ゴシック" w:hAnsi="ＭＳ ゴシック"/>
                              </w:rPr>
                            </w:pPr>
                            <w:r w:rsidRPr="00DB70C7">
                              <w:rPr>
                                <w:rFonts w:ascii="ＭＳ ゴシック" w:eastAsia="ＭＳ ゴシック" w:hAnsi="ＭＳ ゴシック" w:hint="eastAsia"/>
                              </w:rPr>
                              <w:t>資料</w:t>
                            </w:r>
                            <w:r w:rsidR="00932176" w:rsidRPr="00DB70C7">
                              <w:rPr>
                                <w:rFonts w:ascii="ＭＳ ゴシック" w:eastAsia="ＭＳ ゴシック" w:hAnsi="ＭＳ ゴシック"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00DA35" id="_x0000_t202" coordsize="21600,21600" o:spt="202" path="m,l,21600r21600,l21600,xe">
                <v:stroke joinstyle="miter"/>
                <v:path gradientshapeok="t" o:connecttype="rect"/>
              </v:shapetype>
              <v:shape id="テキスト ボックス 2" o:spid="_x0000_s1026" type="#_x0000_t202" style="position:absolute;left:0;text-align:left;margin-left:402.3pt;margin-top:-41.85pt;width:49.3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">
                <v:textbox style="mso-fit-shape-to-text:t">
                  <w:txbxContent>
                    <w:p w14:paraId="4246832A" w14:textId="1E60D17A" w:rsidR="00C13216" w:rsidRPr="00DB70C7" w:rsidRDefault="00C13216" w:rsidP="00C13216">
                      <w:pPr>
                        <w:jc w:val="center"/>
                        <w:rPr>
                          <w:rFonts w:ascii="ＭＳ ゴシック" w:eastAsia="ＭＳ ゴシック" w:hAnsi="ＭＳ ゴシック"/>
                        </w:rPr>
                      </w:pPr>
                      <w:r w:rsidRPr="00DB70C7">
                        <w:rPr>
                          <w:rFonts w:ascii="ＭＳ ゴシック" w:eastAsia="ＭＳ ゴシック" w:hAnsi="ＭＳ ゴシック" w:hint="eastAsia"/>
                        </w:rPr>
                        <w:t>資料</w:t>
                      </w:r>
                      <w:r w:rsidR="00932176" w:rsidRPr="00DB70C7">
                        <w:rPr>
                          <w:rFonts w:ascii="ＭＳ ゴシック" w:eastAsia="ＭＳ ゴシック" w:hAnsi="ＭＳ ゴシック" w:hint="eastAsia"/>
                        </w:rPr>
                        <w:t>３</w:t>
                      </w:r>
                    </w:p>
                  </w:txbxContent>
                </v:textbox>
              </v:shape>
            </w:pict>
          </mc:Fallback>
        </mc:AlternateContent>
      </w:r>
      <w:r w:rsidR="00932176" w:rsidRPr="00DB70C7">
        <w:rPr>
          <w:rFonts w:ascii="ＭＳ ゴシック" w:eastAsia="ＭＳ ゴシック" w:hAnsi="ＭＳ ゴシック" w:hint="eastAsia"/>
          <w:noProof/>
          <w:sz w:val="24"/>
          <w:szCs w:val="24"/>
        </w:rPr>
        <w:t>富田林市文化芸術振興ビジョン</w:t>
      </w:r>
      <w:r w:rsidR="0027380B" w:rsidRPr="00DB70C7">
        <w:rPr>
          <w:rFonts w:ascii="ＭＳ ゴシック" w:eastAsia="ＭＳ ゴシック" w:hAnsi="ＭＳ ゴシック" w:hint="eastAsia"/>
          <w:sz w:val="24"/>
          <w:szCs w:val="24"/>
        </w:rPr>
        <w:t>策定の</w:t>
      </w:r>
      <w:r w:rsidR="00932176" w:rsidRPr="00DB70C7">
        <w:rPr>
          <w:rFonts w:ascii="ＭＳ ゴシック" w:eastAsia="ＭＳ ゴシック" w:hAnsi="ＭＳ ゴシック" w:hint="eastAsia"/>
          <w:sz w:val="24"/>
          <w:szCs w:val="24"/>
        </w:rPr>
        <w:t>考え方</w:t>
      </w:r>
    </w:p>
    <w:p w14:paraId="22422EDF" w14:textId="6FDD04C3" w:rsidR="0027380B" w:rsidRPr="00DB70C7" w:rsidRDefault="0027380B">
      <w:pPr>
        <w:rPr>
          <w:rFonts w:ascii="ＭＳ ゴシック" w:eastAsia="ＭＳ ゴシック" w:hAnsi="ＭＳ ゴシック"/>
        </w:rPr>
      </w:pPr>
    </w:p>
    <w:p w14:paraId="68AAC0C9" w14:textId="0031CD1C" w:rsidR="0027380B" w:rsidRPr="00DB70C7" w:rsidRDefault="0027380B">
      <w:pPr>
        <w:rPr>
          <w:rFonts w:ascii="ＭＳ ゴシック" w:eastAsia="ＭＳ ゴシック" w:hAnsi="ＭＳ ゴシック"/>
          <w:sz w:val="24"/>
          <w:szCs w:val="28"/>
        </w:rPr>
      </w:pPr>
      <w:r w:rsidRPr="00DB70C7">
        <w:rPr>
          <w:rFonts w:ascii="ＭＳ ゴシック" w:eastAsia="ＭＳ ゴシック" w:hAnsi="ＭＳ ゴシック" w:hint="eastAsia"/>
          <w:sz w:val="24"/>
          <w:szCs w:val="28"/>
        </w:rPr>
        <w:t>１．背景・目的</w:t>
      </w:r>
    </w:p>
    <w:p w14:paraId="220DC3EC" w14:textId="661FE6D4" w:rsidR="00996203" w:rsidRPr="00DB70C7" w:rsidRDefault="00932176" w:rsidP="00996203">
      <w:pPr>
        <w:ind w:left="210" w:hangingChars="100" w:hanging="210"/>
        <w:rPr>
          <w:color w:val="000000" w:themeColor="text1"/>
        </w:rPr>
      </w:pPr>
      <w:r w:rsidRPr="00DB70C7">
        <w:rPr>
          <w:rFonts w:hint="eastAsia"/>
          <w:color w:val="000000" w:themeColor="text1"/>
        </w:rPr>
        <w:t>・平成２９年６月に施行された文化芸術基本法により、地方公共団体</w:t>
      </w:r>
      <w:r w:rsidR="00996203" w:rsidRPr="00DB70C7">
        <w:rPr>
          <w:rFonts w:hint="eastAsia"/>
          <w:color w:val="000000" w:themeColor="text1"/>
        </w:rPr>
        <w:t>では</w:t>
      </w:r>
      <w:r w:rsidRPr="00DB70C7">
        <w:rPr>
          <w:rFonts w:hint="eastAsia"/>
          <w:color w:val="000000" w:themeColor="text1"/>
        </w:rPr>
        <w:t>「地方文化芸術推進基本計画」</w:t>
      </w:r>
      <w:r w:rsidR="00996203" w:rsidRPr="00DB70C7">
        <w:rPr>
          <w:rFonts w:hint="eastAsia"/>
          <w:color w:val="000000" w:themeColor="text1"/>
        </w:rPr>
        <w:t>の策定に努めなければならないとされてい</w:t>
      </w:r>
      <w:r w:rsidR="00F30813" w:rsidRPr="00DB70C7">
        <w:rPr>
          <w:rFonts w:hint="eastAsia"/>
          <w:color w:val="000000" w:themeColor="text1"/>
        </w:rPr>
        <w:t>ます</w:t>
      </w:r>
      <w:r w:rsidR="00996203" w:rsidRPr="00DB70C7">
        <w:rPr>
          <w:rFonts w:hint="eastAsia"/>
          <w:color w:val="000000" w:themeColor="text1"/>
        </w:rPr>
        <w:t>。</w:t>
      </w:r>
    </w:p>
    <w:p w14:paraId="2773D620" w14:textId="3CAB5597" w:rsidR="00932176" w:rsidRPr="00DB70C7" w:rsidRDefault="00996203" w:rsidP="00996203">
      <w:pPr>
        <w:ind w:left="210" w:hangingChars="100" w:hanging="210"/>
        <w:rPr>
          <w:color w:val="000000" w:themeColor="text1"/>
        </w:rPr>
      </w:pPr>
      <w:r w:rsidRPr="00DB70C7">
        <w:rPr>
          <w:rFonts w:hint="eastAsia"/>
          <w:color w:val="000000" w:themeColor="text1"/>
        </w:rPr>
        <w:t>・本市を取り巻く文化芸術</w:t>
      </w:r>
      <w:r w:rsidR="00DB70C7" w:rsidRPr="00DB70C7">
        <w:rPr>
          <w:rFonts w:hint="eastAsia"/>
          <w:color w:val="000000" w:themeColor="text1"/>
        </w:rPr>
        <w:t>環境は</w:t>
      </w:r>
      <w:r w:rsidRPr="00DB70C7">
        <w:rPr>
          <w:rFonts w:hint="eastAsia"/>
          <w:color w:val="000000" w:themeColor="text1"/>
        </w:rPr>
        <w:t>変化</w:t>
      </w:r>
      <w:r w:rsidR="00DB70C7" w:rsidRPr="00DB70C7">
        <w:rPr>
          <w:rFonts w:hint="eastAsia"/>
          <w:color w:val="000000" w:themeColor="text1"/>
        </w:rPr>
        <w:t>している</w:t>
      </w:r>
      <w:r w:rsidRPr="00DB70C7">
        <w:rPr>
          <w:rFonts w:hint="eastAsia"/>
          <w:color w:val="000000" w:themeColor="text1"/>
        </w:rPr>
        <w:t>ことから、本市における文化芸術のあり方や推進に向けたビジョンや基本方針を検討するため、</w:t>
      </w:r>
      <w:r w:rsidR="00932176" w:rsidRPr="00DB70C7">
        <w:rPr>
          <w:rFonts w:hint="eastAsia"/>
          <w:color w:val="000000" w:themeColor="text1"/>
        </w:rPr>
        <w:t>「富田林市文化芸術振興ビジョン」</w:t>
      </w:r>
      <w:r w:rsidRPr="00DB70C7">
        <w:rPr>
          <w:rFonts w:hint="eastAsia"/>
          <w:color w:val="000000" w:themeColor="text1"/>
        </w:rPr>
        <w:t>の策定に取り組</w:t>
      </w:r>
      <w:r w:rsidR="00F30813" w:rsidRPr="00DB70C7">
        <w:rPr>
          <w:rFonts w:hint="eastAsia"/>
          <w:color w:val="000000" w:themeColor="text1"/>
        </w:rPr>
        <w:t>みます</w:t>
      </w:r>
      <w:r w:rsidRPr="00DB70C7">
        <w:rPr>
          <w:rFonts w:hint="eastAsia"/>
          <w:color w:val="000000" w:themeColor="text1"/>
        </w:rPr>
        <w:t>（令和５年３月策定予定）。</w:t>
      </w:r>
    </w:p>
    <w:p w14:paraId="5E47AC32" w14:textId="77777777" w:rsidR="00932176" w:rsidRPr="00DB70C7" w:rsidRDefault="00932176" w:rsidP="00932176">
      <w:pPr>
        <w:ind w:left="210" w:hangingChars="100" w:hanging="210"/>
        <w:rPr>
          <w:color w:val="FF0000"/>
        </w:rPr>
      </w:pPr>
    </w:p>
    <w:p w14:paraId="29C13F18" w14:textId="453A67BF" w:rsidR="00DF5E91" w:rsidRPr="00DB70C7" w:rsidRDefault="00DF5E91">
      <w:pPr>
        <w:rPr>
          <w:rFonts w:ascii="ＭＳ ゴシック" w:eastAsia="ＭＳ ゴシック" w:hAnsi="ＭＳ ゴシック"/>
          <w:sz w:val="24"/>
          <w:szCs w:val="28"/>
        </w:rPr>
      </w:pPr>
      <w:r w:rsidRPr="00DB70C7">
        <w:rPr>
          <w:rFonts w:ascii="ＭＳ ゴシック" w:eastAsia="ＭＳ ゴシック" w:hAnsi="ＭＳ ゴシック" w:hint="eastAsia"/>
          <w:sz w:val="24"/>
          <w:szCs w:val="28"/>
        </w:rPr>
        <w:t>２．計画期間</w:t>
      </w:r>
    </w:p>
    <w:p w14:paraId="6CAAF5E8" w14:textId="3ADD5D5F" w:rsidR="00DF5E91" w:rsidRPr="00DB70C7" w:rsidRDefault="00DF5E91">
      <w:r w:rsidRPr="00DB70C7">
        <w:rPr>
          <w:rFonts w:hint="eastAsia"/>
        </w:rPr>
        <w:t>・令和</w:t>
      </w:r>
      <w:r w:rsidR="00932176" w:rsidRPr="00DB70C7">
        <w:rPr>
          <w:rFonts w:hint="eastAsia"/>
        </w:rPr>
        <w:t>５</w:t>
      </w:r>
      <w:r w:rsidRPr="00DB70C7">
        <w:rPr>
          <w:rFonts w:hint="eastAsia"/>
        </w:rPr>
        <w:t>年度（</w:t>
      </w:r>
      <w:r w:rsidR="00932176" w:rsidRPr="00DB70C7">
        <w:rPr>
          <w:rFonts w:hint="eastAsia"/>
        </w:rPr>
        <w:t>２０２３</w:t>
      </w:r>
      <w:r w:rsidRPr="00DB70C7">
        <w:rPr>
          <w:rFonts w:hint="eastAsia"/>
        </w:rPr>
        <w:t>年度）～令和</w:t>
      </w:r>
      <w:r w:rsidR="00996203" w:rsidRPr="00DB70C7">
        <w:rPr>
          <w:rFonts w:hint="eastAsia"/>
        </w:rPr>
        <w:t>１４</w:t>
      </w:r>
      <w:r w:rsidRPr="00DB70C7">
        <w:rPr>
          <w:rFonts w:hint="eastAsia"/>
        </w:rPr>
        <w:t>年度（</w:t>
      </w:r>
      <w:r w:rsidR="00932176" w:rsidRPr="00DB70C7">
        <w:rPr>
          <w:rFonts w:hint="eastAsia"/>
        </w:rPr>
        <w:t>２０</w:t>
      </w:r>
      <w:r w:rsidR="00DB70C7" w:rsidRPr="00DB70C7">
        <w:rPr>
          <w:rFonts w:hint="eastAsia"/>
        </w:rPr>
        <w:t>３２</w:t>
      </w:r>
      <w:r w:rsidRPr="00DB70C7">
        <w:rPr>
          <w:rFonts w:hint="eastAsia"/>
        </w:rPr>
        <w:t>年度）の</w:t>
      </w:r>
      <w:r w:rsidR="00996203" w:rsidRPr="00DB70C7">
        <w:rPr>
          <w:rFonts w:hint="eastAsia"/>
        </w:rPr>
        <w:t>１０</w:t>
      </w:r>
      <w:r w:rsidR="00252FF0" w:rsidRPr="00DB70C7">
        <w:rPr>
          <w:rFonts w:hint="eastAsia"/>
        </w:rPr>
        <w:t>年間</w:t>
      </w:r>
    </w:p>
    <w:p w14:paraId="36BF2A83" w14:textId="0B4F75EF" w:rsidR="00252FF0" w:rsidRPr="00DB70C7" w:rsidRDefault="00252FF0"/>
    <w:p w14:paraId="026BFC50" w14:textId="2A9F6147" w:rsidR="00252FF0" w:rsidRPr="00DB70C7" w:rsidRDefault="00252FF0">
      <w:pPr>
        <w:rPr>
          <w:rFonts w:ascii="ＭＳ ゴシック" w:eastAsia="ＭＳ ゴシック" w:hAnsi="ＭＳ ゴシック"/>
          <w:sz w:val="24"/>
          <w:szCs w:val="28"/>
        </w:rPr>
      </w:pPr>
      <w:r w:rsidRPr="00DB70C7">
        <w:rPr>
          <w:rFonts w:ascii="ＭＳ ゴシック" w:eastAsia="ＭＳ ゴシック" w:hAnsi="ＭＳ ゴシック" w:hint="eastAsia"/>
          <w:sz w:val="24"/>
          <w:szCs w:val="28"/>
        </w:rPr>
        <w:t>３．計画の位置づけ</w:t>
      </w:r>
    </w:p>
    <w:p w14:paraId="753D983D" w14:textId="409C55DF" w:rsidR="00932176" w:rsidRPr="00DB70C7" w:rsidRDefault="00932176" w:rsidP="00F30813">
      <w:pPr>
        <w:ind w:left="210" w:hangingChars="100" w:hanging="210"/>
      </w:pPr>
      <w:r w:rsidRPr="00DB70C7">
        <w:rPr>
          <w:rFonts w:hint="eastAsia"/>
        </w:rPr>
        <w:t>・</w:t>
      </w:r>
      <w:r w:rsidR="00F30813" w:rsidRPr="00DB70C7">
        <w:rPr>
          <w:rFonts w:hint="eastAsia"/>
        </w:rPr>
        <w:t>「</w:t>
      </w:r>
      <w:r w:rsidR="00DB70C7" w:rsidRPr="00DB70C7">
        <w:rPr>
          <w:rFonts w:hint="eastAsia"/>
        </w:rPr>
        <w:t>総合ビジョンおよび総合基本計画</w:t>
      </w:r>
      <w:r w:rsidR="00F30813" w:rsidRPr="00DB70C7">
        <w:rPr>
          <w:rFonts w:hint="eastAsia"/>
        </w:rPr>
        <w:t>」及び「第２期富田林市教育大綱」を上位計画として位置づけます。</w:t>
      </w:r>
    </w:p>
    <w:p w14:paraId="7077A42A" w14:textId="6CB476A8" w:rsidR="001A6903" w:rsidRPr="00DB70C7" w:rsidRDefault="00DB70C7">
      <w:r w:rsidRPr="00DB70C7">
        <w:rPr>
          <w:noProof/>
        </w:rPr>
        <mc:AlternateContent>
          <mc:Choice Requires="wps">
            <w:drawing>
              <wp:anchor distT="0" distB="0" distL="114300" distR="114300" simplePos="0" relativeHeight="251680768" behindDoc="0" locked="0" layoutInCell="1" allowOverlap="1" wp14:anchorId="5306200B" wp14:editId="1FD051AE">
                <wp:simplePos x="0" y="0"/>
                <wp:positionH relativeFrom="column">
                  <wp:posOffset>15240</wp:posOffset>
                </wp:positionH>
                <wp:positionV relativeFrom="paragraph">
                  <wp:posOffset>24765</wp:posOffset>
                </wp:positionV>
                <wp:extent cx="1647825" cy="723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47825" cy="723900"/>
                        </a:xfrm>
                        <a:prstGeom prst="rect">
                          <a:avLst/>
                        </a:prstGeom>
                      </wps:spPr>
                      <wps:style>
                        <a:lnRef idx="2">
                          <a:schemeClr val="dk1"/>
                        </a:lnRef>
                        <a:fillRef idx="1">
                          <a:schemeClr val="lt1"/>
                        </a:fillRef>
                        <a:effectRef idx="0">
                          <a:schemeClr val="dk1"/>
                        </a:effectRef>
                        <a:fontRef idx="minor">
                          <a:schemeClr val="dk1"/>
                        </a:fontRef>
                      </wps:style>
                      <wps:txbx>
                        <w:txbxContent>
                          <w:p w14:paraId="36230891" w14:textId="726C32A3" w:rsidR="001A6903" w:rsidRPr="00DB70C7" w:rsidRDefault="001A6903" w:rsidP="001A6903">
                            <w:pPr>
                              <w:jc w:val="center"/>
                              <w:rPr>
                                <w:rFonts w:ascii="ＭＳ ゴシック" w:eastAsia="ＭＳ ゴシック" w:hAnsi="ＭＳ ゴシック"/>
                              </w:rPr>
                            </w:pPr>
                            <w:r w:rsidRPr="00DB70C7">
                              <w:rPr>
                                <w:rFonts w:ascii="ＭＳ ゴシック" w:eastAsia="ＭＳ ゴシック" w:hAnsi="ＭＳ ゴシック" w:hint="eastAsia"/>
                              </w:rPr>
                              <w:t>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6200B" id="正方形/長方形 2" o:spid="_x0000_s1027" style="position:absolute;left:0;text-align:left;margin-left:1.2pt;margin-top:1.95pt;width:129.7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" fillcolor="white [3201]" strokecolor="black [3200]" strokeweight="1pt">
                <v:textbox>
                  <w:txbxContent>
                    <w:p w14:paraId="36230891" w14:textId="726C32A3" w:rsidR="001A6903" w:rsidRPr="00DB70C7" w:rsidRDefault="001A6903" w:rsidP="001A6903">
                      <w:pPr>
                        <w:jc w:val="center"/>
                        <w:rPr>
                          <w:rFonts w:ascii="ＭＳ ゴシック" w:eastAsia="ＭＳ ゴシック" w:hAnsi="ＭＳ ゴシック"/>
                        </w:rPr>
                      </w:pPr>
                      <w:r w:rsidRPr="00DB70C7">
                        <w:rPr>
                          <w:rFonts w:ascii="ＭＳ ゴシック" w:eastAsia="ＭＳ ゴシック" w:hAnsi="ＭＳ ゴシック" w:hint="eastAsia"/>
                        </w:rPr>
                        <w:t>国</w:t>
                      </w:r>
                    </w:p>
                  </w:txbxContent>
                </v:textbox>
              </v:rect>
            </w:pict>
          </mc:Fallback>
        </mc:AlternateContent>
      </w:r>
      <w:r w:rsidRPr="00DB70C7">
        <w:rPr>
          <w:noProof/>
        </w:rPr>
        <mc:AlternateContent>
          <mc:Choice Requires="wps">
            <w:drawing>
              <wp:anchor distT="0" distB="0" distL="114300" distR="114300" simplePos="0" relativeHeight="251687936" behindDoc="0" locked="0" layoutInCell="1" allowOverlap="1" wp14:anchorId="24C8B78C" wp14:editId="00020E42">
                <wp:simplePos x="0" y="0"/>
                <wp:positionH relativeFrom="margin">
                  <wp:posOffset>2158364</wp:posOffset>
                </wp:positionH>
                <wp:positionV relativeFrom="paragraph">
                  <wp:posOffset>24765</wp:posOffset>
                </wp:positionV>
                <wp:extent cx="3212465" cy="323215"/>
                <wp:effectExtent l="0" t="0" r="26035" b="19685"/>
                <wp:wrapNone/>
                <wp:docPr id="19" name="正方形/長方形 19"/>
                <wp:cNvGraphicFramePr/>
                <a:graphic xmlns:a="http://schemas.openxmlformats.org/drawingml/2006/main">
                  <a:graphicData uri="http://schemas.microsoft.com/office/word/2010/wordprocessingShape">
                    <wps:wsp>
                      <wps:cNvSpPr/>
                      <wps:spPr>
                        <a:xfrm>
                          <a:off x="0" y="0"/>
                          <a:ext cx="3212465" cy="323215"/>
                        </a:xfrm>
                        <a:prstGeom prst="rect">
                          <a:avLst/>
                        </a:prstGeom>
                      </wps:spPr>
                      <wps:style>
                        <a:lnRef idx="2">
                          <a:schemeClr val="dk1"/>
                        </a:lnRef>
                        <a:fillRef idx="1">
                          <a:schemeClr val="lt1"/>
                        </a:fillRef>
                        <a:effectRef idx="0">
                          <a:schemeClr val="dk1"/>
                        </a:effectRef>
                        <a:fontRef idx="minor">
                          <a:schemeClr val="dk1"/>
                        </a:fontRef>
                      </wps:style>
                      <wps:txbx>
                        <w:txbxContent>
                          <w:p w14:paraId="5BE0C315" w14:textId="105BE53E" w:rsidR="001A6903" w:rsidRPr="00DB70C7" w:rsidRDefault="00DB70C7" w:rsidP="001A6903">
                            <w:pPr>
                              <w:jc w:val="center"/>
                              <w:rPr>
                                <w:rFonts w:ascii="ＭＳ ゴシック" w:eastAsia="ＭＳ ゴシック" w:hAnsi="ＭＳ ゴシック"/>
                              </w:rPr>
                            </w:pPr>
                            <w:r w:rsidRPr="00DB70C7">
                              <w:rPr>
                                <w:rFonts w:ascii="ＭＳ ゴシック" w:eastAsia="ＭＳ ゴシック" w:hAnsi="ＭＳ ゴシック" w:hint="eastAsia"/>
                              </w:rPr>
                              <w:t>総合ビジョンおよび総合基本計画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8B78C" id="正方形/長方形 19" o:spid="_x0000_s1028" style="position:absolute;left:0;text-align:left;margin-left:169.95pt;margin-top:1.95pt;width:252.95pt;height:25.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" fillcolor="white [3201]" strokecolor="black [3200]" strokeweight="1pt">
                <v:textbox>
                  <w:txbxContent>
                    <w:p w14:paraId="5BE0C315" w14:textId="105BE53E" w:rsidR="001A6903" w:rsidRPr="00DB70C7" w:rsidRDefault="00DB70C7" w:rsidP="001A6903">
                      <w:pPr>
                        <w:jc w:val="center"/>
                        <w:rPr>
                          <w:rFonts w:ascii="ＭＳ ゴシック" w:eastAsia="ＭＳ ゴシック" w:hAnsi="ＭＳ ゴシック"/>
                        </w:rPr>
                      </w:pPr>
                      <w:r w:rsidRPr="00DB70C7">
                        <w:rPr>
                          <w:rFonts w:ascii="ＭＳ ゴシック" w:eastAsia="ＭＳ ゴシック" w:hAnsi="ＭＳ ゴシック" w:hint="eastAsia"/>
                        </w:rPr>
                        <w:t>総合ビジョンおよび総合基本計画</w:t>
                      </w:r>
                    </w:p>
                  </w:txbxContent>
                </v:textbox>
                <w10:wrap anchorx="margin"/>
              </v:rect>
            </w:pict>
          </mc:Fallback>
        </mc:AlternateContent>
      </w:r>
    </w:p>
    <w:p w14:paraId="4C4F234D" w14:textId="1DD5CD8B" w:rsidR="001A6903" w:rsidRPr="00DB70C7" w:rsidRDefault="00DB70C7">
      <w:r w:rsidRPr="00DB70C7">
        <w:rPr>
          <w:noProof/>
        </w:rPr>
        <mc:AlternateContent>
          <mc:Choice Requires="wps">
            <w:drawing>
              <wp:anchor distT="0" distB="0" distL="114300" distR="114300" simplePos="0" relativeHeight="251703296" behindDoc="0" locked="0" layoutInCell="1" allowOverlap="1" wp14:anchorId="254632FD" wp14:editId="69E99985">
                <wp:simplePos x="0" y="0"/>
                <wp:positionH relativeFrom="column">
                  <wp:posOffset>2952115</wp:posOffset>
                </wp:positionH>
                <wp:positionV relativeFrom="paragraph">
                  <wp:posOffset>158115</wp:posOffset>
                </wp:positionV>
                <wp:extent cx="0" cy="698500"/>
                <wp:effectExtent l="95250" t="0" r="114300" b="63500"/>
                <wp:wrapNone/>
                <wp:docPr id="28" name="直線矢印コネクタ 28"/>
                <wp:cNvGraphicFramePr/>
                <a:graphic xmlns:a="http://schemas.openxmlformats.org/drawingml/2006/main">
                  <a:graphicData uri="http://schemas.microsoft.com/office/word/2010/wordprocessingShape">
                    <wps:wsp>
                      <wps:cNvCnPr/>
                      <wps:spPr>
                        <a:xfrm flipH="1">
                          <a:off x="0" y="0"/>
                          <a:ext cx="0" cy="698500"/>
                        </a:xfrm>
                        <a:prstGeom prst="straightConnector1">
                          <a:avLst/>
                        </a:prstGeom>
                        <a:ln w="19050">
                          <a:headEnd type="none"/>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6D3677" id="_x0000_t32" coordsize="21600,21600" o:spt="32" o:oned="t" path="m,l21600,21600e" filled="f">
                <v:path arrowok="t" fillok="f" o:connecttype="none"/>
                <o:lock v:ext="edit" shapetype="t"/>
              </v:shapetype>
              <v:shape id="直線矢印コネクタ 28" o:spid="_x0000_s1026" type="#_x0000_t32" style="position:absolute;left:0;text-align:left;margin-left:232.45pt;margin-top:12.45pt;width:0;height:5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" strokecolor="black [3200]" strokeweight="1.5pt">
                <v:stroke endarrow="open" joinstyle="miter"/>
              </v:shape>
            </w:pict>
          </mc:Fallback>
        </mc:AlternateContent>
      </w:r>
      <w:r w:rsidRPr="00DB70C7">
        <w:rPr>
          <w:noProof/>
        </w:rPr>
        <mc:AlternateContent>
          <mc:Choice Requires="wps">
            <w:drawing>
              <wp:anchor distT="0" distB="0" distL="114300" distR="114300" simplePos="0" relativeHeight="251696128" behindDoc="0" locked="0" layoutInCell="1" allowOverlap="1" wp14:anchorId="074F1D35" wp14:editId="41B36F37">
                <wp:simplePos x="0" y="0"/>
                <wp:positionH relativeFrom="margin">
                  <wp:posOffset>3663315</wp:posOffset>
                </wp:positionH>
                <wp:positionV relativeFrom="paragraph">
                  <wp:posOffset>193040</wp:posOffset>
                </wp:positionV>
                <wp:extent cx="1704340" cy="316865"/>
                <wp:effectExtent l="0" t="0" r="10160" b="26035"/>
                <wp:wrapNone/>
                <wp:docPr id="23" name="正方形/長方形 23"/>
                <wp:cNvGraphicFramePr/>
                <a:graphic xmlns:a="http://schemas.openxmlformats.org/drawingml/2006/main">
                  <a:graphicData uri="http://schemas.microsoft.com/office/word/2010/wordprocessingShape">
                    <wps:wsp>
                      <wps:cNvSpPr/>
                      <wps:spPr>
                        <a:xfrm>
                          <a:off x="0" y="0"/>
                          <a:ext cx="1704340" cy="316865"/>
                        </a:xfrm>
                        <a:prstGeom prst="rect">
                          <a:avLst/>
                        </a:prstGeom>
                      </wps:spPr>
                      <wps:style>
                        <a:lnRef idx="2">
                          <a:schemeClr val="dk1"/>
                        </a:lnRef>
                        <a:fillRef idx="1">
                          <a:schemeClr val="lt1"/>
                        </a:fillRef>
                        <a:effectRef idx="0">
                          <a:schemeClr val="dk1"/>
                        </a:effectRef>
                        <a:fontRef idx="minor">
                          <a:schemeClr val="dk1"/>
                        </a:fontRef>
                      </wps:style>
                      <wps:txbx>
                        <w:txbxContent>
                          <w:p w14:paraId="30BEFF08" w14:textId="7421E637" w:rsidR="009E6D6E" w:rsidRPr="00DB70C7" w:rsidRDefault="00932176" w:rsidP="009E6D6E">
                            <w:pPr>
                              <w:jc w:val="center"/>
                              <w:rPr>
                                <w:rFonts w:ascii="ＭＳ ゴシック" w:eastAsia="ＭＳ ゴシック" w:hAnsi="ＭＳ ゴシック"/>
                                <w:lang w:eastAsia="zh-TW"/>
                              </w:rPr>
                            </w:pPr>
                            <w:r w:rsidRPr="00DB70C7">
                              <w:rPr>
                                <w:rFonts w:ascii="ＭＳ ゴシック" w:eastAsia="ＭＳ ゴシック" w:hAnsi="ＭＳ ゴシック" w:hint="eastAsia"/>
                                <w:lang w:eastAsia="zh-TW"/>
                              </w:rPr>
                              <w:t>第</w:t>
                            </w:r>
                            <w:r w:rsidRPr="00DB70C7">
                              <w:rPr>
                                <w:rFonts w:ascii="ＭＳ ゴシック" w:eastAsia="ＭＳ ゴシック" w:hAnsi="ＭＳ ゴシック" w:hint="eastAsia"/>
                              </w:rPr>
                              <w:t>２</w:t>
                            </w:r>
                            <w:r w:rsidRPr="00DB70C7">
                              <w:rPr>
                                <w:rFonts w:ascii="ＭＳ ゴシック" w:eastAsia="ＭＳ ゴシック" w:hAnsi="ＭＳ ゴシック"/>
                                <w:lang w:eastAsia="zh-TW"/>
                              </w:rPr>
                              <w:t>期富田林市教育大綱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F1D35" id="正方形/長方形 23" o:spid="_x0000_s1029" style="position:absolute;left:0;text-align:left;margin-left:288.45pt;margin-top:15.2pt;width:134.2pt;height:24.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" fillcolor="white [3201]" strokecolor="black [3200]" strokeweight="1pt">
                <v:textbox>
                  <w:txbxContent>
                    <w:p w14:paraId="30BEFF08" w14:textId="7421E637" w:rsidR="009E6D6E" w:rsidRPr="00DB70C7" w:rsidRDefault="00932176" w:rsidP="009E6D6E">
                      <w:pPr>
                        <w:jc w:val="center"/>
                        <w:rPr>
                          <w:rFonts w:ascii="ＭＳ ゴシック" w:eastAsia="ＭＳ ゴシック" w:hAnsi="ＭＳ ゴシック"/>
                          <w:lang w:eastAsia="zh-TW"/>
                        </w:rPr>
                      </w:pPr>
                      <w:r w:rsidRPr="00DB70C7">
                        <w:rPr>
                          <w:rFonts w:ascii="ＭＳ ゴシック" w:eastAsia="ＭＳ ゴシック" w:hAnsi="ＭＳ ゴシック" w:hint="eastAsia"/>
                          <w:lang w:eastAsia="zh-TW"/>
                        </w:rPr>
                        <w:t>第</w:t>
                      </w:r>
                      <w:r w:rsidRPr="00DB70C7">
                        <w:rPr>
                          <w:rFonts w:ascii="ＭＳ ゴシック" w:eastAsia="ＭＳ ゴシック" w:hAnsi="ＭＳ ゴシック" w:hint="eastAsia"/>
                        </w:rPr>
                        <w:t>２</w:t>
                      </w:r>
                      <w:r w:rsidRPr="00DB70C7">
                        <w:rPr>
                          <w:rFonts w:ascii="ＭＳ ゴシック" w:eastAsia="ＭＳ ゴシック" w:hAnsi="ＭＳ ゴシック"/>
                          <w:lang w:eastAsia="zh-TW"/>
                        </w:rPr>
                        <w:t>期富田林市教育大綱</w:t>
                      </w:r>
                    </w:p>
                  </w:txbxContent>
                </v:textbox>
                <w10:wrap anchorx="margin"/>
              </v:rect>
            </w:pict>
          </mc:Fallback>
        </mc:AlternateContent>
      </w:r>
    </w:p>
    <w:p w14:paraId="05DE8D4C" w14:textId="1E37705B" w:rsidR="001A6903" w:rsidRPr="00DB70C7" w:rsidRDefault="001A6903"/>
    <w:p w14:paraId="253AF4B5" w14:textId="192F704B" w:rsidR="001A6903" w:rsidRPr="00DB70C7" w:rsidRDefault="00DB70C7">
      <w:r w:rsidRPr="00DB70C7">
        <w:rPr>
          <w:noProof/>
        </w:rPr>
        <mc:AlternateContent>
          <mc:Choice Requires="wps">
            <w:drawing>
              <wp:anchor distT="0" distB="0" distL="114300" distR="114300" simplePos="0" relativeHeight="251701248" behindDoc="0" locked="0" layoutInCell="1" allowOverlap="1" wp14:anchorId="3D97C6BD" wp14:editId="1BBE67E6">
                <wp:simplePos x="0" y="0"/>
                <wp:positionH relativeFrom="column">
                  <wp:posOffset>1667510</wp:posOffset>
                </wp:positionH>
                <wp:positionV relativeFrom="paragraph">
                  <wp:posOffset>184785</wp:posOffset>
                </wp:positionV>
                <wp:extent cx="521682" cy="205658"/>
                <wp:effectExtent l="0" t="95250" r="0" b="80645"/>
                <wp:wrapNone/>
                <wp:docPr id="26" name="矢印: 左右 26"/>
                <wp:cNvGraphicFramePr/>
                <a:graphic xmlns:a="http://schemas.openxmlformats.org/drawingml/2006/main">
                  <a:graphicData uri="http://schemas.microsoft.com/office/word/2010/wordprocessingShape">
                    <wps:wsp>
                      <wps:cNvSpPr/>
                      <wps:spPr>
                        <a:xfrm rot="1800000">
                          <a:off x="0" y="0"/>
                          <a:ext cx="521682" cy="205658"/>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4BAB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6" o:spid="_x0000_s1026" type="#_x0000_t69" style="position:absolute;left:0;text-align:left;margin-left:131.3pt;margin-top:14.55pt;width:41.1pt;height:16.2pt;rotation:3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" adj="4258" fillcolor="black [3200]" strokecolor="black [1600]" strokeweight="1pt"/>
            </w:pict>
          </mc:Fallback>
        </mc:AlternateContent>
      </w:r>
      <w:r w:rsidR="00996203" w:rsidRPr="00DB70C7">
        <w:rPr>
          <w:noProof/>
        </w:rPr>
        <mc:AlternateContent>
          <mc:Choice Requires="wps">
            <w:drawing>
              <wp:anchor distT="0" distB="0" distL="114300" distR="114300" simplePos="0" relativeHeight="251708416" behindDoc="0" locked="0" layoutInCell="1" allowOverlap="1" wp14:anchorId="5A94E770" wp14:editId="72A4B100">
                <wp:simplePos x="0" y="0"/>
                <wp:positionH relativeFrom="column">
                  <wp:posOffset>4512310</wp:posOffset>
                </wp:positionH>
                <wp:positionV relativeFrom="paragraph">
                  <wp:posOffset>107315</wp:posOffset>
                </wp:positionV>
                <wp:extent cx="0" cy="304800"/>
                <wp:effectExtent l="95250" t="0" r="57150" b="57150"/>
                <wp:wrapNone/>
                <wp:docPr id="4" name="直線矢印コネクタ 4"/>
                <wp:cNvGraphicFramePr/>
                <a:graphic xmlns:a="http://schemas.openxmlformats.org/drawingml/2006/main">
                  <a:graphicData uri="http://schemas.microsoft.com/office/word/2010/wordprocessingShape">
                    <wps:wsp>
                      <wps:cNvCnPr/>
                      <wps:spPr>
                        <a:xfrm>
                          <a:off x="0" y="0"/>
                          <a:ext cx="0" cy="304800"/>
                        </a:xfrm>
                        <a:prstGeom prst="straightConnector1">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0D9B35" id="直線矢印コネクタ 4" o:spid="_x0000_s1026" type="#_x0000_t32" style="position:absolute;left:0;text-align:left;margin-left:355.3pt;margin-top:8.45pt;width:0;height:24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" strokecolor="black [3213]" strokeweight="1.5pt">
                <v:stroke endarrow="open" joinstyle="miter"/>
              </v:shape>
            </w:pict>
          </mc:Fallback>
        </mc:AlternateContent>
      </w:r>
    </w:p>
    <w:p w14:paraId="017347C8" w14:textId="335ACB53" w:rsidR="009E6D6E" w:rsidRPr="00DB70C7" w:rsidRDefault="00DB70C7">
      <w:r w:rsidRPr="00DB70C7">
        <w:rPr>
          <w:noProof/>
        </w:rPr>
        <mc:AlternateContent>
          <mc:Choice Requires="wps">
            <w:drawing>
              <wp:anchor distT="0" distB="0" distL="114300" distR="114300" simplePos="0" relativeHeight="251682816" behindDoc="0" locked="0" layoutInCell="1" allowOverlap="1" wp14:anchorId="49C326CB" wp14:editId="71567D94">
                <wp:simplePos x="0" y="0"/>
                <wp:positionH relativeFrom="margin">
                  <wp:posOffset>15239</wp:posOffset>
                </wp:positionH>
                <wp:positionV relativeFrom="paragraph">
                  <wp:posOffset>69215</wp:posOffset>
                </wp:positionV>
                <wp:extent cx="1647825" cy="7239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647825" cy="723900"/>
                        </a:xfrm>
                        <a:prstGeom prst="rect">
                          <a:avLst/>
                        </a:prstGeom>
                      </wps:spPr>
                      <wps:style>
                        <a:lnRef idx="2">
                          <a:schemeClr val="dk1"/>
                        </a:lnRef>
                        <a:fillRef idx="1">
                          <a:schemeClr val="lt1"/>
                        </a:fillRef>
                        <a:effectRef idx="0">
                          <a:schemeClr val="dk1"/>
                        </a:effectRef>
                        <a:fontRef idx="minor">
                          <a:schemeClr val="dk1"/>
                        </a:fontRef>
                      </wps:style>
                      <wps:txbx>
                        <w:txbxContent>
                          <w:p w14:paraId="27D5E8C9" w14:textId="6DD24926" w:rsidR="001A6903" w:rsidRPr="00DB70C7" w:rsidRDefault="00DB70C7" w:rsidP="001A6903">
                            <w:pPr>
                              <w:jc w:val="center"/>
                              <w:rPr>
                                <w:rFonts w:ascii="ＭＳ ゴシック" w:eastAsia="ＭＳ ゴシック" w:hAnsi="ＭＳ ゴシック"/>
                              </w:rPr>
                            </w:pPr>
                            <w:r w:rsidRPr="00DB70C7">
                              <w:rPr>
                                <w:rFonts w:ascii="ＭＳ ゴシック" w:eastAsia="ＭＳ ゴシック" w:hAnsi="ＭＳ ゴシック" w:hint="eastAsia"/>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326CB" id="正方形/長方形 16" o:spid="_x0000_s1030" style="position:absolute;left:0;text-align:left;margin-left:1.2pt;margin-top:5.45pt;width:129.75pt;height:5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" fillcolor="white [3201]" strokecolor="black [3200]" strokeweight="1pt">
                <v:textbox>
                  <w:txbxContent>
                    <w:p w14:paraId="27D5E8C9" w14:textId="6DD24926" w:rsidR="001A6903" w:rsidRPr="00DB70C7" w:rsidRDefault="00DB70C7" w:rsidP="001A6903">
                      <w:pPr>
                        <w:jc w:val="center"/>
                        <w:rPr>
                          <w:rFonts w:ascii="ＭＳ ゴシック" w:eastAsia="ＭＳ ゴシック" w:hAnsi="ＭＳ ゴシック"/>
                        </w:rPr>
                      </w:pPr>
                      <w:r w:rsidRPr="00DB70C7">
                        <w:rPr>
                          <w:rFonts w:ascii="ＭＳ ゴシック" w:eastAsia="ＭＳ ゴシック" w:hAnsi="ＭＳ ゴシック" w:hint="eastAsia"/>
                        </w:rPr>
                        <w:t>大阪府</w:t>
                      </w:r>
                    </w:p>
                  </w:txbxContent>
                </v:textbox>
                <w10:wrap anchorx="margin"/>
              </v:rect>
            </w:pict>
          </mc:Fallback>
        </mc:AlternateContent>
      </w:r>
    </w:p>
    <w:p w14:paraId="053959DA" w14:textId="45B7EDAF" w:rsidR="009E6D6E" w:rsidRPr="00DB70C7" w:rsidRDefault="00DB70C7">
      <w:r w:rsidRPr="00DB70C7">
        <w:rPr>
          <w:noProof/>
        </w:rPr>
        <mc:AlternateContent>
          <mc:Choice Requires="wps">
            <w:drawing>
              <wp:anchor distT="0" distB="0" distL="114300" distR="114300" simplePos="0" relativeHeight="251694080" behindDoc="0" locked="0" layoutInCell="1" allowOverlap="1" wp14:anchorId="79F158BD" wp14:editId="374F9A2B">
                <wp:simplePos x="0" y="0"/>
                <wp:positionH relativeFrom="margin">
                  <wp:posOffset>2157730</wp:posOffset>
                </wp:positionH>
                <wp:positionV relativeFrom="paragraph">
                  <wp:posOffset>30480</wp:posOffset>
                </wp:positionV>
                <wp:extent cx="3213100" cy="558165"/>
                <wp:effectExtent l="0" t="0" r="25400" b="13335"/>
                <wp:wrapNone/>
                <wp:docPr id="22" name="正方形/長方形 22"/>
                <wp:cNvGraphicFramePr/>
                <a:graphic xmlns:a="http://schemas.openxmlformats.org/drawingml/2006/main">
                  <a:graphicData uri="http://schemas.microsoft.com/office/word/2010/wordprocessingShape">
                    <wps:wsp>
                      <wps:cNvSpPr/>
                      <wps:spPr>
                        <a:xfrm>
                          <a:off x="0" y="0"/>
                          <a:ext cx="3213100" cy="55816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03F2637C" w14:textId="43284086" w:rsidR="009E6D6E" w:rsidRPr="00DB70C7" w:rsidRDefault="00932176" w:rsidP="009E6D6E">
                            <w:pPr>
                              <w:jc w:val="center"/>
                              <w:rPr>
                                <w:rFonts w:ascii="ＭＳ ゴシック" w:eastAsia="ＭＳ ゴシック" w:hAnsi="ＭＳ ゴシック"/>
                                <w:b/>
                                <w:bCs/>
                                <w:sz w:val="24"/>
                                <w:szCs w:val="28"/>
                              </w:rPr>
                            </w:pPr>
                            <w:r w:rsidRPr="00DB70C7">
                              <w:rPr>
                                <w:rFonts w:ascii="ＭＳ ゴシック" w:eastAsia="ＭＳ ゴシック" w:hAnsi="ＭＳ ゴシック" w:hint="eastAsia"/>
                                <w:b/>
                                <w:bCs/>
                                <w:sz w:val="24"/>
                                <w:szCs w:val="28"/>
                              </w:rPr>
                              <w:t>富田林市文化芸術振興ビジョン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158BD" id="正方形/長方形 22" o:spid="_x0000_s1031" style="position:absolute;left:0;text-align:left;margin-left:169.9pt;margin-top:2.4pt;width:253pt;height:43.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" fillcolor="#d8d8d8 [2732]" strokecolor="black [3200]" strokeweight="1pt">
                <v:textbox>
                  <w:txbxContent>
                    <w:p w14:paraId="03F2637C" w14:textId="43284086" w:rsidR="009E6D6E" w:rsidRPr="00DB70C7" w:rsidRDefault="00932176" w:rsidP="009E6D6E">
                      <w:pPr>
                        <w:jc w:val="center"/>
                        <w:rPr>
                          <w:rFonts w:ascii="ＭＳ ゴシック" w:eastAsia="ＭＳ ゴシック" w:hAnsi="ＭＳ ゴシック"/>
                          <w:b/>
                          <w:bCs/>
                          <w:sz w:val="24"/>
                          <w:szCs w:val="28"/>
                        </w:rPr>
                      </w:pPr>
                      <w:r w:rsidRPr="00DB70C7">
                        <w:rPr>
                          <w:rFonts w:ascii="ＭＳ ゴシック" w:eastAsia="ＭＳ ゴシック" w:hAnsi="ＭＳ ゴシック" w:hint="eastAsia"/>
                          <w:b/>
                          <w:bCs/>
                          <w:sz w:val="24"/>
                          <w:szCs w:val="28"/>
                        </w:rPr>
                        <w:t>富田林市文化芸術振興ビジョン</w:t>
                      </w:r>
                    </w:p>
                  </w:txbxContent>
                </v:textbox>
                <w10:wrap anchorx="margin"/>
              </v:rect>
            </w:pict>
          </mc:Fallback>
        </mc:AlternateContent>
      </w:r>
    </w:p>
    <w:p w14:paraId="0BEA7AD6" w14:textId="642922F8" w:rsidR="009E6D6E" w:rsidRPr="00DB70C7" w:rsidRDefault="009E6D6E"/>
    <w:p w14:paraId="1CA01292" w14:textId="18366F6A" w:rsidR="009E6D6E" w:rsidRPr="00DB70C7" w:rsidRDefault="009E6D6E"/>
    <w:p w14:paraId="0AD2CE9E" w14:textId="77777777" w:rsidR="009E6D6E" w:rsidRPr="00DB70C7" w:rsidRDefault="009E6D6E"/>
    <w:p w14:paraId="5DA166A5" w14:textId="57065EE9" w:rsidR="00DF7BB4" w:rsidRPr="00DB70C7" w:rsidRDefault="00DF7BB4">
      <w:pPr>
        <w:rPr>
          <w:rFonts w:ascii="ＭＳ ゴシック" w:eastAsia="ＭＳ ゴシック" w:hAnsi="ＭＳ ゴシック"/>
          <w:sz w:val="24"/>
          <w:szCs w:val="28"/>
        </w:rPr>
      </w:pPr>
      <w:r w:rsidRPr="00DB70C7">
        <w:rPr>
          <w:rFonts w:ascii="ＭＳ ゴシック" w:eastAsia="ＭＳ ゴシック" w:hAnsi="ＭＳ ゴシック" w:hint="eastAsia"/>
          <w:sz w:val="24"/>
          <w:szCs w:val="28"/>
        </w:rPr>
        <w:t>４．文化の範囲</w:t>
      </w:r>
    </w:p>
    <w:p w14:paraId="173A7D95" w14:textId="7EDD6F18" w:rsidR="00BC5FE7" w:rsidRPr="00DB70C7" w:rsidRDefault="00932176">
      <w:pPr>
        <w:rPr>
          <w:color w:val="000000" w:themeColor="text1"/>
        </w:rPr>
      </w:pPr>
      <w:r w:rsidRPr="00DB70C7">
        <w:rPr>
          <w:rFonts w:hint="eastAsia"/>
          <w:color w:val="000000" w:themeColor="text1"/>
        </w:rPr>
        <w:t>・国の文化芸術基本法</w:t>
      </w:r>
      <w:r w:rsidR="00F30813" w:rsidRPr="00DB70C7">
        <w:rPr>
          <w:rFonts w:hint="eastAsia"/>
          <w:color w:val="000000" w:themeColor="text1"/>
        </w:rPr>
        <w:t>に基づき、本市の文化の範囲を下記の通り考えます。</w:t>
      </w:r>
    </w:p>
    <w:tbl>
      <w:tblPr>
        <w:tblStyle w:val="a7"/>
        <w:tblW w:w="0" w:type="auto"/>
        <w:tblLook w:val="04A0" w:firstRow="1" w:lastRow="0" w:firstColumn="1" w:lastColumn="0" w:noHBand="0" w:noVBand="1"/>
      </w:tblPr>
      <w:tblGrid>
        <w:gridCol w:w="1555"/>
        <w:gridCol w:w="6939"/>
      </w:tblGrid>
      <w:tr w:rsidR="00FF358C" w:rsidRPr="00DB70C7" w14:paraId="321877AF" w14:textId="77777777" w:rsidTr="00F30813">
        <w:trPr>
          <w:trHeight w:val="600"/>
        </w:trPr>
        <w:tc>
          <w:tcPr>
            <w:tcW w:w="1555" w:type="dxa"/>
            <w:shd w:val="clear" w:color="auto" w:fill="D9D9D9" w:themeFill="background1" w:themeFillShade="D9"/>
            <w:vAlign w:val="center"/>
          </w:tcPr>
          <w:p w14:paraId="714FDCA8" w14:textId="09B711BA" w:rsidR="00FF358C" w:rsidRPr="00DB70C7" w:rsidRDefault="00FF358C" w:rsidP="00F30813">
            <w:pPr>
              <w:spacing w:line="300" w:lineRule="exact"/>
              <w:jc w:val="center"/>
              <w:rPr>
                <w:rFonts w:ascii="ＭＳ ゴシック" w:eastAsia="ＭＳ ゴシック" w:hAnsi="ＭＳ ゴシック"/>
              </w:rPr>
            </w:pPr>
            <w:r w:rsidRPr="00DB70C7">
              <w:rPr>
                <w:rFonts w:ascii="ＭＳ ゴシック" w:eastAsia="ＭＳ ゴシック" w:hAnsi="ＭＳ ゴシック" w:hint="eastAsia"/>
              </w:rPr>
              <w:t>芸術</w:t>
            </w:r>
          </w:p>
        </w:tc>
        <w:tc>
          <w:tcPr>
            <w:tcW w:w="6939" w:type="dxa"/>
            <w:vAlign w:val="center"/>
          </w:tcPr>
          <w:p w14:paraId="1FD10E25" w14:textId="2EAC2C26" w:rsidR="00FF358C" w:rsidRPr="00DB70C7" w:rsidRDefault="00FF358C" w:rsidP="00F30813">
            <w:pPr>
              <w:spacing w:line="300" w:lineRule="exact"/>
              <w:rPr>
                <w:rFonts w:ascii="ＭＳ ゴシック" w:eastAsia="ＭＳ ゴシック" w:hAnsi="ＭＳ ゴシック"/>
              </w:rPr>
            </w:pPr>
            <w:r w:rsidRPr="00DB70C7">
              <w:rPr>
                <w:rFonts w:ascii="ＭＳ ゴシック" w:eastAsia="ＭＳ ゴシック" w:hAnsi="ＭＳ ゴシック" w:hint="eastAsia"/>
              </w:rPr>
              <w:t>文学、音楽、美術、写真、演劇、舞踊その他の芸術（メディア芸術を除く。）</w:t>
            </w:r>
          </w:p>
        </w:tc>
      </w:tr>
      <w:tr w:rsidR="00FF358C" w:rsidRPr="00DB70C7" w14:paraId="4F00DA59" w14:textId="77777777" w:rsidTr="00F30813">
        <w:trPr>
          <w:trHeight w:val="600"/>
        </w:trPr>
        <w:tc>
          <w:tcPr>
            <w:tcW w:w="1555" w:type="dxa"/>
            <w:shd w:val="clear" w:color="auto" w:fill="D9D9D9" w:themeFill="background1" w:themeFillShade="D9"/>
            <w:vAlign w:val="center"/>
          </w:tcPr>
          <w:p w14:paraId="6FB45108" w14:textId="705E7332" w:rsidR="00FF358C" w:rsidRPr="00DB70C7" w:rsidRDefault="00FF358C" w:rsidP="00F30813">
            <w:pPr>
              <w:spacing w:line="300" w:lineRule="exact"/>
              <w:jc w:val="center"/>
              <w:rPr>
                <w:rFonts w:ascii="ＭＳ ゴシック" w:eastAsia="ＭＳ ゴシック" w:hAnsi="ＭＳ ゴシック"/>
              </w:rPr>
            </w:pPr>
            <w:r w:rsidRPr="00DB70C7">
              <w:rPr>
                <w:rFonts w:ascii="ＭＳ ゴシック" w:eastAsia="ＭＳ ゴシック" w:hAnsi="ＭＳ ゴシック" w:hint="eastAsia"/>
              </w:rPr>
              <w:t>メディア芸術</w:t>
            </w:r>
          </w:p>
        </w:tc>
        <w:tc>
          <w:tcPr>
            <w:tcW w:w="6939" w:type="dxa"/>
            <w:vAlign w:val="center"/>
          </w:tcPr>
          <w:p w14:paraId="7395A5A7" w14:textId="1E2683C0" w:rsidR="00FF358C" w:rsidRPr="00DB70C7" w:rsidRDefault="00FF358C" w:rsidP="00F30813">
            <w:pPr>
              <w:spacing w:line="300" w:lineRule="exact"/>
              <w:rPr>
                <w:rFonts w:ascii="ＭＳ ゴシック" w:eastAsia="ＭＳ ゴシック" w:hAnsi="ＭＳ ゴシック"/>
              </w:rPr>
            </w:pPr>
            <w:r w:rsidRPr="00DB70C7">
              <w:rPr>
                <w:rFonts w:ascii="ＭＳ ゴシック" w:eastAsia="ＭＳ ゴシック" w:hAnsi="ＭＳ ゴシック" w:hint="eastAsia"/>
              </w:rPr>
              <w:t>映画、漫画、アニメーション及びコンピュータその他の電子機器等を利用した芸術</w:t>
            </w:r>
          </w:p>
        </w:tc>
      </w:tr>
      <w:tr w:rsidR="00FF358C" w:rsidRPr="00DB70C7" w14:paraId="3E7844F5" w14:textId="77777777" w:rsidTr="00F30813">
        <w:trPr>
          <w:trHeight w:val="600"/>
        </w:trPr>
        <w:tc>
          <w:tcPr>
            <w:tcW w:w="1555" w:type="dxa"/>
            <w:shd w:val="clear" w:color="auto" w:fill="D9D9D9" w:themeFill="background1" w:themeFillShade="D9"/>
            <w:vAlign w:val="center"/>
          </w:tcPr>
          <w:p w14:paraId="6EC56AB6" w14:textId="3062B10F" w:rsidR="00FF358C" w:rsidRPr="00DB70C7" w:rsidRDefault="00FF358C" w:rsidP="00F30813">
            <w:pPr>
              <w:spacing w:line="300" w:lineRule="exact"/>
              <w:jc w:val="center"/>
              <w:rPr>
                <w:rFonts w:ascii="ＭＳ ゴシック" w:eastAsia="ＭＳ ゴシック" w:hAnsi="ＭＳ ゴシック"/>
              </w:rPr>
            </w:pPr>
            <w:r w:rsidRPr="00DB70C7">
              <w:rPr>
                <w:rFonts w:ascii="ＭＳ ゴシック" w:eastAsia="ＭＳ ゴシック" w:hAnsi="ＭＳ ゴシック" w:hint="eastAsia"/>
              </w:rPr>
              <w:t>伝統芸能</w:t>
            </w:r>
          </w:p>
        </w:tc>
        <w:tc>
          <w:tcPr>
            <w:tcW w:w="6939" w:type="dxa"/>
            <w:vAlign w:val="center"/>
          </w:tcPr>
          <w:p w14:paraId="269BB4EA" w14:textId="46991D57" w:rsidR="00FF358C" w:rsidRPr="00DB70C7" w:rsidRDefault="00FF358C" w:rsidP="00F30813">
            <w:pPr>
              <w:spacing w:line="300" w:lineRule="exact"/>
              <w:rPr>
                <w:rFonts w:ascii="ＭＳ ゴシック" w:eastAsia="ＭＳ ゴシック" w:hAnsi="ＭＳ ゴシック"/>
              </w:rPr>
            </w:pPr>
            <w:r w:rsidRPr="00DB70C7">
              <w:rPr>
                <w:rFonts w:ascii="ＭＳ ゴシック" w:eastAsia="ＭＳ ゴシック" w:hAnsi="ＭＳ ゴシック" w:hint="eastAsia"/>
              </w:rPr>
              <w:t>雅楽、能楽、文楽、歌舞伎その他の我が国古来の伝統的な芸能</w:t>
            </w:r>
          </w:p>
        </w:tc>
      </w:tr>
      <w:tr w:rsidR="00FF358C" w:rsidRPr="00DB70C7" w14:paraId="71AD0283" w14:textId="77777777" w:rsidTr="00F30813">
        <w:trPr>
          <w:trHeight w:val="600"/>
        </w:trPr>
        <w:tc>
          <w:tcPr>
            <w:tcW w:w="1555" w:type="dxa"/>
            <w:shd w:val="clear" w:color="auto" w:fill="D9D9D9" w:themeFill="background1" w:themeFillShade="D9"/>
            <w:vAlign w:val="center"/>
          </w:tcPr>
          <w:p w14:paraId="3CF6F027" w14:textId="607024F4" w:rsidR="00FF358C" w:rsidRPr="00DB70C7" w:rsidRDefault="00BC5FE7" w:rsidP="00F30813">
            <w:pPr>
              <w:spacing w:line="300" w:lineRule="exact"/>
              <w:jc w:val="center"/>
              <w:rPr>
                <w:rFonts w:ascii="ＭＳ ゴシック" w:eastAsia="ＭＳ ゴシック" w:hAnsi="ＭＳ ゴシック"/>
              </w:rPr>
            </w:pPr>
            <w:r w:rsidRPr="00DB70C7">
              <w:rPr>
                <w:rFonts w:ascii="ＭＳ ゴシック" w:eastAsia="ＭＳ ゴシック" w:hAnsi="ＭＳ ゴシック" w:hint="eastAsia"/>
              </w:rPr>
              <w:t>芸能</w:t>
            </w:r>
          </w:p>
        </w:tc>
        <w:tc>
          <w:tcPr>
            <w:tcW w:w="6939" w:type="dxa"/>
            <w:vAlign w:val="center"/>
          </w:tcPr>
          <w:p w14:paraId="6867D03F" w14:textId="64657F47" w:rsidR="00FF358C" w:rsidRPr="00DB70C7" w:rsidRDefault="00BC5FE7" w:rsidP="00F30813">
            <w:pPr>
              <w:spacing w:line="300" w:lineRule="exact"/>
              <w:rPr>
                <w:rFonts w:ascii="ＭＳ ゴシック" w:eastAsia="ＭＳ ゴシック" w:hAnsi="ＭＳ ゴシック"/>
              </w:rPr>
            </w:pPr>
            <w:r w:rsidRPr="00DB70C7">
              <w:rPr>
                <w:rFonts w:ascii="ＭＳ ゴシック" w:eastAsia="ＭＳ ゴシック" w:hAnsi="ＭＳ ゴシック" w:hint="eastAsia"/>
              </w:rPr>
              <w:t>講談、落語、浪曲、漫談、漫才、歌唱その他の芸能（伝統芸能及び民俗芸能を除く。）</w:t>
            </w:r>
          </w:p>
        </w:tc>
      </w:tr>
      <w:tr w:rsidR="00FF358C" w:rsidRPr="00DB70C7" w14:paraId="700A0CC5" w14:textId="77777777" w:rsidTr="00F30813">
        <w:trPr>
          <w:trHeight w:val="600"/>
        </w:trPr>
        <w:tc>
          <w:tcPr>
            <w:tcW w:w="1555" w:type="dxa"/>
            <w:shd w:val="clear" w:color="auto" w:fill="D9D9D9" w:themeFill="background1" w:themeFillShade="D9"/>
            <w:vAlign w:val="center"/>
          </w:tcPr>
          <w:p w14:paraId="15463E93" w14:textId="199F772C" w:rsidR="00FF358C" w:rsidRPr="00DB70C7" w:rsidRDefault="00BC5FE7" w:rsidP="00F30813">
            <w:pPr>
              <w:spacing w:line="300" w:lineRule="exact"/>
              <w:jc w:val="center"/>
              <w:rPr>
                <w:rFonts w:ascii="ＭＳ ゴシック" w:eastAsia="ＭＳ ゴシック" w:hAnsi="ＭＳ ゴシック"/>
              </w:rPr>
            </w:pPr>
            <w:r w:rsidRPr="00DB70C7">
              <w:rPr>
                <w:rFonts w:ascii="ＭＳ ゴシック" w:eastAsia="ＭＳ ゴシック" w:hAnsi="ＭＳ ゴシック" w:hint="eastAsia"/>
              </w:rPr>
              <w:t>生活文化</w:t>
            </w:r>
          </w:p>
        </w:tc>
        <w:tc>
          <w:tcPr>
            <w:tcW w:w="6939" w:type="dxa"/>
            <w:vAlign w:val="center"/>
          </w:tcPr>
          <w:p w14:paraId="42DB3EEE" w14:textId="3BC3AB0C" w:rsidR="00FF358C" w:rsidRPr="00DB70C7" w:rsidRDefault="00BC5FE7" w:rsidP="00F30813">
            <w:pPr>
              <w:spacing w:line="300" w:lineRule="exact"/>
              <w:rPr>
                <w:rFonts w:ascii="ＭＳ ゴシック" w:eastAsia="ＭＳ ゴシック" w:hAnsi="ＭＳ ゴシック"/>
              </w:rPr>
            </w:pPr>
            <w:r w:rsidRPr="00DB70C7">
              <w:rPr>
                <w:rFonts w:ascii="ＭＳ ゴシック" w:eastAsia="ＭＳ ゴシック" w:hAnsi="ＭＳ ゴシック" w:hint="eastAsia"/>
              </w:rPr>
              <w:t>茶道、華道、書道、</w:t>
            </w:r>
            <w:r w:rsidRPr="00DB70C7">
              <w:rPr>
                <w:rFonts w:ascii="ＭＳ ゴシック" w:eastAsia="ＭＳ ゴシック" w:hAnsi="ＭＳ ゴシック" w:hint="eastAsia"/>
                <w:color w:val="000000" w:themeColor="text1"/>
              </w:rPr>
              <w:t>食文化その他の生活に係る文化</w:t>
            </w:r>
          </w:p>
        </w:tc>
      </w:tr>
      <w:tr w:rsidR="00FF358C" w:rsidRPr="00DB70C7" w14:paraId="64BBCDAA" w14:textId="77777777" w:rsidTr="00F30813">
        <w:trPr>
          <w:trHeight w:val="600"/>
        </w:trPr>
        <w:tc>
          <w:tcPr>
            <w:tcW w:w="1555" w:type="dxa"/>
            <w:shd w:val="clear" w:color="auto" w:fill="D9D9D9" w:themeFill="background1" w:themeFillShade="D9"/>
            <w:vAlign w:val="center"/>
          </w:tcPr>
          <w:p w14:paraId="4C98D960" w14:textId="018E7C62" w:rsidR="00FF358C" w:rsidRPr="00DB70C7" w:rsidRDefault="00BC5FE7" w:rsidP="00F30813">
            <w:pPr>
              <w:spacing w:line="300" w:lineRule="exact"/>
              <w:jc w:val="center"/>
              <w:rPr>
                <w:rFonts w:ascii="ＭＳ ゴシック" w:eastAsia="ＭＳ ゴシック" w:hAnsi="ＭＳ ゴシック"/>
              </w:rPr>
            </w:pPr>
            <w:r w:rsidRPr="00DB70C7">
              <w:rPr>
                <w:rFonts w:ascii="ＭＳ ゴシック" w:eastAsia="ＭＳ ゴシック" w:hAnsi="ＭＳ ゴシック" w:hint="eastAsia"/>
              </w:rPr>
              <w:t>国民娯楽</w:t>
            </w:r>
          </w:p>
        </w:tc>
        <w:tc>
          <w:tcPr>
            <w:tcW w:w="6939" w:type="dxa"/>
            <w:vAlign w:val="center"/>
          </w:tcPr>
          <w:p w14:paraId="1ED822CD" w14:textId="70DD8C93" w:rsidR="00FF358C" w:rsidRPr="00DB70C7" w:rsidRDefault="00BC5FE7" w:rsidP="00F30813">
            <w:pPr>
              <w:spacing w:line="300" w:lineRule="exact"/>
              <w:rPr>
                <w:rFonts w:ascii="ＭＳ ゴシック" w:eastAsia="ＭＳ ゴシック" w:hAnsi="ＭＳ ゴシック"/>
              </w:rPr>
            </w:pPr>
            <w:r w:rsidRPr="00DB70C7">
              <w:rPr>
                <w:rFonts w:ascii="ＭＳ ゴシック" w:eastAsia="ＭＳ ゴシック" w:hAnsi="ＭＳ ゴシック" w:hint="eastAsia"/>
              </w:rPr>
              <w:t>囲碁、将棋その他の国民的娯楽</w:t>
            </w:r>
          </w:p>
        </w:tc>
      </w:tr>
      <w:tr w:rsidR="00BC5FE7" w:rsidRPr="00DB70C7" w14:paraId="5A5128BB" w14:textId="77777777" w:rsidTr="00F30813">
        <w:trPr>
          <w:trHeight w:val="600"/>
        </w:trPr>
        <w:tc>
          <w:tcPr>
            <w:tcW w:w="1555" w:type="dxa"/>
            <w:shd w:val="clear" w:color="auto" w:fill="D9D9D9" w:themeFill="background1" w:themeFillShade="D9"/>
            <w:vAlign w:val="center"/>
          </w:tcPr>
          <w:p w14:paraId="2BDE675B" w14:textId="5F63FD2E" w:rsidR="00BC5FE7" w:rsidRPr="00DB70C7" w:rsidRDefault="00BC5FE7" w:rsidP="00F30813">
            <w:pPr>
              <w:spacing w:line="300" w:lineRule="exact"/>
              <w:jc w:val="center"/>
              <w:rPr>
                <w:rFonts w:ascii="ＭＳ ゴシック" w:eastAsia="ＭＳ ゴシック" w:hAnsi="ＭＳ ゴシック"/>
                <w:color w:val="000000" w:themeColor="text1"/>
              </w:rPr>
            </w:pPr>
            <w:r w:rsidRPr="00DB70C7">
              <w:rPr>
                <w:rFonts w:ascii="ＭＳ ゴシック" w:eastAsia="ＭＳ ゴシック" w:hAnsi="ＭＳ ゴシック" w:hint="eastAsia"/>
                <w:color w:val="000000" w:themeColor="text1"/>
              </w:rPr>
              <w:t>文化財等</w:t>
            </w:r>
          </w:p>
        </w:tc>
        <w:tc>
          <w:tcPr>
            <w:tcW w:w="6939" w:type="dxa"/>
            <w:vAlign w:val="center"/>
          </w:tcPr>
          <w:p w14:paraId="0E2FC97B" w14:textId="7B39B82B" w:rsidR="00BC5FE7" w:rsidRPr="00DB70C7" w:rsidRDefault="00BC5FE7" w:rsidP="00F30813">
            <w:pPr>
              <w:spacing w:line="300" w:lineRule="exact"/>
              <w:rPr>
                <w:rFonts w:ascii="ＭＳ ゴシック" w:eastAsia="ＭＳ ゴシック" w:hAnsi="ＭＳ ゴシック"/>
                <w:color w:val="000000" w:themeColor="text1"/>
              </w:rPr>
            </w:pPr>
            <w:r w:rsidRPr="00DB70C7">
              <w:rPr>
                <w:rFonts w:ascii="ＭＳ ゴシック" w:eastAsia="ＭＳ ゴシック" w:hAnsi="ＭＳ ゴシック" w:hint="eastAsia"/>
                <w:color w:val="000000" w:themeColor="text1"/>
              </w:rPr>
              <w:t>有形及び無形の文化財並びにその保存技術</w:t>
            </w:r>
          </w:p>
        </w:tc>
      </w:tr>
    </w:tbl>
    <w:p w14:paraId="254ABB79" w14:textId="77777777" w:rsidR="00F30813" w:rsidRPr="00DB70C7" w:rsidRDefault="00F30813" w:rsidP="00DB70C7">
      <w:pPr>
        <w:rPr>
          <w:rFonts w:ascii="ＭＳ ゴシック" w:eastAsia="ＭＳ ゴシック" w:hAnsi="ＭＳ ゴシック"/>
          <w:color w:val="FF0000"/>
        </w:rPr>
      </w:pPr>
    </w:p>
    <w:sectPr w:rsidR="00F30813" w:rsidRPr="00DB70C7" w:rsidSect="008C4E82">
      <w:footerReference w:type="default" r:id="rId6"/>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61F4" w14:textId="77777777" w:rsidR="007228CA" w:rsidRDefault="007228CA" w:rsidP="00580345">
      <w:r>
        <w:separator/>
      </w:r>
    </w:p>
  </w:endnote>
  <w:endnote w:type="continuationSeparator" w:id="0">
    <w:p w14:paraId="3E5F16DE" w14:textId="77777777" w:rsidR="007228CA" w:rsidRDefault="007228CA" w:rsidP="0058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02C1" w14:textId="12B1DDD2" w:rsidR="00580345" w:rsidRDefault="0058034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DFAB" w14:textId="77777777" w:rsidR="007228CA" w:rsidRDefault="007228CA" w:rsidP="00580345">
      <w:r>
        <w:separator/>
      </w:r>
    </w:p>
  </w:footnote>
  <w:footnote w:type="continuationSeparator" w:id="0">
    <w:p w14:paraId="2DCF9EF0" w14:textId="77777777" w:rsidR="007228CA" w:rsidRDefault="007228CA" w:rsidP="00580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1D"/>
    <w:rsid w:val="00053991"/>
    <w:rsid w:val="000B0AB4"/>
    <w:rsid w:val="000D25F3"/>
    <w:rsid w:val="00105750"/>
    <w:rsid w:val="00111AD7"/>
    <w:rsid w:val="001444B1"/>
    <w:rsid w:val="001A6903"/>
    <w:rsid w:val="001B16BE"/>
    <w:rsid w:val="001E7546"/>
    <w:rsid w:val="00213763"/>
    <w:rsid w:val="00225390"/>
    <w:rsid w:val="00246218"/>
    <w:rsid w:val="002524CA"/>
    <w:rsid w:val="00252FF0"/>
    <w:rsid w:val="0027380B"/>
    <w:rsid w:val="00297ED3"/>
    <w:rsid w:val="002B5887"/>
    <w:rsid w:val="00310141"/>
    <w:rsid w:val="00336F5C"/>
    <w:rsid w:val="00376305"/>
    <w:rsid w:val="0038642D"/>
    <w:rsid w:val="0039772D"/>
    <w:rsid w:val="003E2238"/>
    <w:rsid w:val="004104E6"/>
    <w:rsid w:val="004157B6"/>
    <w:rsid w:val="0044647A"/>
    <w:rsid w:val="004A4937"/>
    <w:rsid w:val="004B39FD"/>
    <w:rsid w:val="00510E6B"/>
    <w:rsid w:val="00567910"/>
    <w:rsid w:val="00572740"/>
    <w:rsid w:val="00580345"/>
    <w:rsid w:val="00580B00"/>
    <w:rsid w:val="005A68E3"/>
    <w:rsid w:val="005E274E"/>
    <w:rsid w:val="0062052E"/>
    <w:rsid w:val="00636A0C"/>
    <w:rsid w:val="006C7580"/>
    <w:rsid w:val="00700E91"/>
    <w:rsid w:val="007228CA"/>
    <w:rsid w:val="007A2740"/>
    <w:rsid w:val="007F7063"/>
    <w:rsid w:val="00875EE0"/>
    <w:rsid w:val="008A549D"/>
    <w:rsid w:val="008C220A"/>
    <w:rsid w:val="008C368F"/>
    <w:rsid w:val="008C4E82"/>
    <w:rsid w:val="00906C39"/>
    <w:rsid w:val="00926A7E"/>
    <w:rsid w:val="00932176"/>
    <w:rsid w:val="00981C83"/>
    <w:rsid w:val="00982A03"/>
    <w:rsid w:val="00994C2F"/>
    <w:rsid w:val="00996203"/>
    <w:rsid w:val="009A1183"/>
    <w:rsid w:val="009E5E13"/>
    <w:rsid w:val="009E6D6E"/>
    <w:rsid w:val="009F291D"/>
    <w:rsid w:val="00A14CA3"/>
    <w:rsid w:val="00A255F7"/>
    <w:rsid w:val="00A3250C"/>
    <w:rsid w:val="00A522B0"/>
    <w:rsid w:val="00A956CC"/>
    <w:rsid w:val="00AF3ECD"/>
    <w:rsid w:val="00B8734C"/>
    <w:rsid w:val="00B9114B"/>
    <w:rsid w:val="00BC5FE7"/>
    <w:rsid w:val="00BE462F"/>
    <w:rsid w:val="00C01A71"/>
    <w:rsid w:val="00C13216"/>
    <w:rsid w:val="00C1517D"/>
    <w:rsid w:val="00C15E77"/>
    <w:rsid w:val="00C20EFF"/>
    <w:rsid w:val="00C237B4"/>
    <w:rsid w:val="00CA7108"/>
    <w:rsid w:val="00CF0A6D"/>
    <w:rsid w:val="00D063A6"/>
    <w:rsid w:val="00D462D1"/>
    <w:rsid w:val="00D70E7C"/>
    <w:rsid w:val="00D81CD1"/>
    <w:rsid w:val="00DB2C9A"/>
    <w:rsid w:val="00DB70C7"/>
    <w:rsid w:val="00DF5E91"/>
    <w:rsid w:val="00DF7BB4"/>
    <w:rsid w:val="00E71473"/>
    <w:rsid w:val="00E85EF7"/>
    <w:rsid w:val="00EB326D"/>
    <w:rsid w:val="00EB6801"/>
    <w:rsid w:val="00ED0674"/>
    <w:rsid w:val="00ED2BC2"/>
    <w:rsid w:val="00F13425"/>
    <w:rsid w:val="00F30813"/>
    <w:rsid w:val="00F52449"/>
    <w:rsid w:val="00FF358C"/>
    <w:rsid w:val="00FF6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CFCC8"/>
  <w15:chartTrackingRefBased/>
  <w15:docId w15:val="{928CF6A4-43B1-4EEA-84CF-717493D9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345"/>
    <w:pPr>
      <w:tabs>
        <w:tab w:val="center" w:pos="4252"/>
        <w:tab w:val="right" w:pos="8504"/>
      </w:tabs>
      <w:snapToGrid w:val="0"/>
    </w:pPr>
  </w:style>
  <w:style w:type="character" w:customStyle="1" w:styleId="a4">
    <w:name w:val="ヘッダー (文字)"/>
    <w:basedOn w:val="a0"/>
    <w:link w:val="a3"/>
    <w:uiPriority w:val="99"/>
    <w:rsid w:val="00580345"/>
  </w:style>
  <w:style w:type="paragraph" w:styleId="a5">
    <w:name w:val="footer"/>
    <w:basedOn w:val="a"/>
    <w:link w:val="a6"/>
    <w:uiPriority w:val="99"/>
    <w:unhideWhenUsed/>
    <w:rsid w:val="00580345"/>
    <w:pPr>
      <w:tabs>
        <w:tab w:val="center" w:pos="4252"/>
        <w:tab w:val="right" w:pos="8504"/>
      </w:tabs>
      <w:snapToGrid w:val="0"/>
    </w:pPr>
  </w:style>
  <w:style w:type="character" w:customStyle="1" w:styleId="a6">
    <w:name w:val="フッター (文字)"/>
    <w:basedOn w:val="a0"/>
    <w:link w:val="a5"/>
    <w:uiPriority w:val="99"/>
    <w:rsid w:val="00580345"/>
  </w:style>
  <w:style w:type="table" w:styleId="a7">
    <w:name w:val="Table Grid"/>
    <w:basedOn w:val="a1"/>
    <w:uiPriority w:val="39"/>
    <w:rsid w:val="007F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