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23" w:rsidRDefault="00991B23" w:rsidP="00991B23">
      <w:pPr>
        <w:pStyle w:val="Default"/>
        <w:spacing w:line="0" w:lineRule="atLeast"/>
        <w:rPr>
          <w:rFonts w:ascii="ＭＳ 明朝" w:eastAsia="ＭＳ 明朝" w:hAnsi="ＭＳ 明朝"/>
          <w:szCs w:val="21"/>
        </w:rPr>
      </w:pPr>
    </w:p>
    <w:p w:rsidR="00002355" w:rsidRPr="00040B22" w:rsidRDefault="00002355" w:rsidP="00451867">
      <w:pPr>
        <w:pStyle w:val="Default"/>
        <w:spacing w:line="0" w:lineRule="atLeast"/>
        <w:jc w:val="center"/>
        <w:rPr>
          <w:rFonts w:ascii="ＭＳ 明朝" w:eastAsia="ＭＳ 明朝" w:hAnsi="ＭＳ 明朝"/>
          <w:szCs w:val="21"/>
        </w:rPr>
      </w:pPr>
      <w:r w:rsidRPr="00040B22">
        <w:rPr>
          <w:rFonts w:ascii="ＭＳ 明朝" w:eastAsia="ＭＳ 明朝" w:hAnsi="ＭＳ 明朝" w:hint="eastAsia"/>
          <w:szCs w:val="21"/>
        </w:rPr>
        <w:t>富田林市消費生活協力団体</w:t>
      </w:r>
      <w:r w:rsidR="00B649A5" w:rsidRPr="00040B22">
        <w:rPr>
          <w:rFonts w:ascii="ＭＳ 明朝" w:eastAsia="ＭＳ 明朝" w:hAnsi="ＭＳ 明朝" w:hint="eastAsia"/>
          <w:szCs w:val="21"/>
        </w:rPr>
        <w:t>・協力員</w:t>
      </w:r>
      <w:r w:rsidRPr="00040B22">
        <w:rPr>
          <w:rFonts w:ascii="ＭＳ 明朝" w:eastAsia="ＭＳ 明朝" w:hAnsi="ＭＳ 明朝" w:hint="eastAsia"/>
          <w:szCs w:val="21"/>
        </w:rPr>
        <w:t>委嘱要領</w:t>
      </w:r>
    </w:p>
    <w:p w:rsidR="00451867" w:rsidRPr="00040B22" w:rsidRDefault="00451867" w:rsidP="00451867">
      <w:pPr>
        <w:pStyle w:val="Default"/>
        <w:spacing w:line="0" w:lineRule="atLeast"/>
        <w:rPr>
          <w:rFonts w:ascii="ＭＳ 明朝" w:eastAsia="ＭＳ 明朝" w:hAnsi="ＭＳ 明朝"/>
          <w:szCs w:val="21"/>
        </w:rPr>
      </w:pPr>
    </w:p>
    <w:p w:rsidR="00002355" w:rsidRPr="00040B22" w:rsidRDefault="00B649A5"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（趣旨</w:t>
      </w:r>
      <w:r w:rsidR="00002355" w:rsidRPr="00040B22">
        <w:rPr>
          <w:rFonts w:ascii="ＭＳ 明朝" w:eastAsia="ＭＳ 明朝" w:hAnsi="ＭＳ 明朝" w:hint="eastAsia"/>
          <w:szCs w:val="21"/>
        </w:rPr>
        <w:t>）</w:t>
      </w:r>
    </w:p>
    <w:p w:rsidR="00002355" w:rsidRPr="00040B22" w:rsidRDefault="00002355" w:rsidP="00B649A5">
      <w:pPr>
        <w:pStyle w:val="Default"/>
        <w:spacing w:line="0" w:lineRule="atLeast"/>
        <w:ind w:left="254" w:hangingChars="100" w:hanging="254"/>
        <w:rPr>
          <w:rFonts w:ascii="ＭＳ 明朝" w:eastAsia="ＭＳ 明朝" w:hAnsi="ＭＳ 明朝"/>
          <w:szCs w:val="21"/>
        </w:rPr>
      </w:pPr>
      <w:r w:rsidRPr="00040B22">
        <w:rPr>
          <w:rFonts w:ascii="ＭＳ 明朝" w:eastAsia="ＭＳ 明朝" w:hAnsi="ＭＳ 明朝" w:hint="eastAsia"/>
          <w:szCs w:val="21"/>
        </w:rPr>
        <w:t>第１条</w:t>
      </w:r>
      <w:r w:rsidR="009F09F7" w:rsidRPr="00040B22">
        <w:rPr>
          <w:rFonts w:ascii="ＭＳ 明朝" w:eastAsia="ＭＳ 明朝" w:hAnsi="ＭＳ 明朝" w:hint="eastAsia"/>
          <w:szCs w:val="21"/>
        </w:rPr>
        <w:t xml:space="preserve">　</w:t>
      </w:r>
      <w:r w:rsidRPr="00040B22">
        <w:rPr>
          <w:rFonts w:ascii="ＭＳ 明朝" w:eastAsia="ＭＳ 明朝" w:hAnsi="ＭＳ 明朝" w:hint="eastAsia"/>
          <w:szCs w:val="21"/>
        </w:rPr>
        <w:t>この要領は、消費者安全法（平成</w:t>
      </w:r>
      <w:r w:rsidR="00451867" w:rsidRPr="00040B22">
        <w:rPr>
          <w:rFonts w:ascii="ＭＳ 明朝" w:eastAsia="ＭＳ 明朝" w:hAnsi="ＭＳ 明朝" w:hint="eastAsia"/>
          <w:szCs w:val="21"/>
        </w:rPr>
        <w:t>２１</w:t>
      </w:r>
      <w:r w:rsidRPr="00040B22">
        <w:rPr>
          <w:rFonts w:ascii="ＭＳ 明朝" w:eastAsia="ＭＳ 明朝" w:hAnsi="ＭＳ 明朝" w:hint="eastAsia"/>
          <w:szCs w:val="21"/>
        </w:rPr>
        <w:t>年法律第</w:t>
      </w:r>
      <w:r w:rsidR="00451867" w:rsidRPr="00040B22">
        <w:rPr>
          <w:rFonts w:ascii="ＭＳ 明朝" w:eastAsia="ＭＳ 明朝" w:hAnsi="ＭＳ 明朝" w:hint="eastAsia"/>
          <w:szCs w:val="21"/>
        </w:rPr>
        <w:t>５０</w:t>
      </w:r>
      <w:r w:rsidRPr="00040B22">
        <w:rPr>
          <w:rFonts w:ascii="ＭＳ 明朝" w:eastAsia="ＭＳ 明朝" w:hAnsi="ＭＳ 明朝" w:hint="eastAsia"/>
          <w:szCs w:val="21"/>
        </w:rPr>
        <w:t>号）第</w:t>
      </w:r>
      <w:r w:rsidR="00451867" w:rsidRPr="00040B22">
        <w:rPr>
          <w:rFonts w:ascii="ＭＳ 明朝" w:eastAsia="ＭＳ 明朝" w:hAnsi="ＭＳ 明朝" w:hint="eastAsia"/>
          <w:szCs w:val="21"/>
        </w:rPr>
        <w:t>１１</w:t>
      </w:r>
      <w:r w:rsidRPr="00040B22">
        <w:rPr>
          <w:rFonts w:ascii="ＭＳ 明朝" w:eastAsia="ＭＳ 明朝" w:hAnsi="ＭＳ 明朝" w:hint="eastAsia"/>
          <w:szCs w:val="21"/>
        </w:rPr>
        <w:t>条の７の規定に基づく</w:t>
      </w:r>
      <w:r w:rsidR="00B649A5" w:rsidRPr="00040B22">
        <w:rPr>
          <w:rFonts w:ascii="ＭＳ 明朝" w:eastAsia="ＭＳ 明朝" w:hAnsi="ＭＳ 明朝" w:hint="eastAsia"/>
          <w:szCs w:val="21"/>
        </w:rPr>
        <w:t>消費生活協力団体及び消費生活協力員</w:t>
      </w:r>
      <w:r w:rsidRPr="00040B22">
        <w:rPr>
          <w:rFonts w:ascii="ＭＳ 明朝" w:eastAsia="ＭＳ 明朝" w:hAnsi="ＭＳ 明朝" w:hint="eastAsia"/>
          <w:szCs w:val="21"/>
        </w:rPr>
        <w:t>（以下「</w:t>
      </w:r>
      <w:r w:rsidR="00B649A5" w:rsidRPr="00040B22">
        <w:rPr>
          <w:rFonts w:ascii="ＭＳ 明朝" w:eastAsia="ＭＳ 明朝" w:hAnsi="ＭＳ 明朝" w:hint="eastAsia"/>
          <w:szCs w:val="21"/>
        </w:rPr>
        <w:t>協力団体・協力員</w:t>
      </w:r>
      <w:r w:rsidRPr="00040B22">
        <w:rPr>
          <w:rFonts w:ascii="ＭＳ 明朝" w:eastAsia="ＭＳ 明朝" w:hAnsi="ＭＳ 明朝" w:hint="eastAsia"/>
          <w:szCs w:val="21"/>
        </w:rPr>
        <w:t>」という。）の委嘱等に関し、必要</w:t>
      </w:r>
      <w:r w:rsidR="00B649A5" w:rsidRPr="00040B22">
        <w:rPr>
          <w:rFonts w:ascii="ＭＳ 明朝" w:eastAsia="ＭＳ 明朝" w:hAnsi="ＭＳ 明朝" w:hint="eastAsia"/>
          <w:szCs w:val="21"/>
        </w:rPr>
        <w:t>な</w:t>
      </w:r>
      <w:r w:rsidRPr="00040B22">
        <w:rPr>
          <w:rFonts w:ascii="ＭＳ 明朝" w:eastAsia="ＭＳ 明朝" w:hAnsi="ＭＳ 明朝" w:hint="eastAsia"/>
          <w:szCs w:val="21"/>
        </w:rPr>
        <w:t>事項を定める。</w:t>
      </w:r>
    </w:p>
    <w:p w:rsidR="00002355" w:rsidRPr="00040B22" w:rsidRDefault="00002355"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（委嘱）</w:t>
      </w:r>
    </w:p>
    <w:p w:rsidR="00002355" w:rsidRPr="00040B22" w:rsidRDefault="00002355" w:rsidP="00B649A5">
      <w:pPr>
        <w:pStyle w:val="Default"/>
        <w:spacing w:line="0" w:lineRule="atLeast"/>
        <w:ind w:left="254" w:hangingChars="100" w:hanging="254"/>
        <w:rPr>
          <w:rFonts w:ascii="ＭＳ 明朝" w:eastAsia="ＭＳ 明朝" w:hAnsi="ＭＳ 明朝"/>
          <w:szCs w:val="21"/>
        </w:rPr>
      </w:pPr>
      <w:r w:rsidRPr="00040B22">
        <w:rPr>
          <w:rFonts w:ascii="ＭＳ 明朝" w:eastAsia="ＭＳ 明朝" w:hAnsi="ＭＳ 明朝" w:hint="eastAsia"/>
          <w:szCs w:val="21"/>
        </w:rPr>
        <w:t>第２条</w:t>
      </w:r>
      <w:r w:rsidR="009F09F7" w:rsidRPr="00040B22">
        <w:rPr>
          <w:rFonts w:ascii="ＭＳ 明朝" w:eastAsia="ＭＳ 明朝" w:hAnsi="ＭＳ 明朝" w:hint="eastAsia"/>
          <w:szCs w:val="21"/>
        </w:rPr>
        <w:t xml:space="preserve">　</w:t>
      </w:r>
      <w:r w:rsidR="00007C6E" w:rsidRPr="00040B22">
        <w:rPr>
          <w:rFonts w:ascii="ＭＳ 明朝" w:eastAsia="ＭＳ 明朝" w:hAnsi="ＭＳ 明朝" w:hint="eastAsia"/>
          <w:szCs w:val="21"/>
        </w:rPr>
        <w:t>協力団体・協力員</w:t>
      </w:r>
      <w:r w:rsidRPr="00040B22">
        <w:rPr>
          <w:rFonts w:ascii="ＭＳ 明朝" w:eastAsia="ＭＳ 明朝" w:hAnsi="ＭＳ 明朝" w:hint="eastAsia"/>
          <w:szCs w:val="21"/>
        </w:rPr>
        <w:t>は</w:t>
      </w:r>
      <w:r w:rsidR="00B649A5" w:rsidRPr="00040B22">
        <w:rPr>
          <w:rFonts w:ascii="ＭＳ 明朝" w:eastAsia="ＭＳ 明朝" w:hAnsi="ＭＳ 明朝" w:hint="eastAsia"/>
          <w:szCs w:val="21"/>
        </w:rPr>
        <w:t>、</w:t>
      </w:r>
      <w:r w:rsidRPr="00040B22">
        <w:rPr>
          <w:rFonts w:ascii="ＭＳ 明朝" w:eastAsia="ＭＳ 明朝" w:hAnsi="ＭＳ 明朝" w:hint="eastAsia"/>
          <w:szCs w:val="21"/>
        </w:rPr>
        <w:t>消費者安全法施行規則（平成</w:t>
      </w:r>
      <w:r w:rsidR="00451867" w:rsidRPr="00040B22">
        <w:rPr>
          <w:rFonts w:ascii="ＭＳ 明朝" w:eastAsia="ＭＳ 明朝" w:hAnsi="ＭＳ 明朝" w:hint="eastAsia"/>
          <w:szCs w:val="21"/>
        </w:rPr>
        <w:t>２１</w:t>
      </w:r>
      <w:r w:rsidRPr="00040B22">
        <w:rPr>
          <w:rFonts w:ascii="ＭＳ 明朝" w:eastAsia="ＭＳ 明朝" w:hAnsi="ＭＳ 明朝" w:hint="eastAsia"/>
          <w:szCs w:val="21"/>
        </w:rPr>
        <w:t>年内閣府令第</w:t>
      </w:r>
      <w:r w:rsidR="00451867" w:rsidRPr="00040B22">
        <w:rPr>
          <w:rFonts w:ascii="ＭＳ 明朝" w:eastAsia="ＭＳ 明朝" w:hAnsi="ＭＳ 明朝" w:hint="eastAsia"/>
          <w:szCs w:val="21"/>
        </w:rPr>
        <w:t>４８</w:t>
      </w:r>
      <w:r w:rsidRPr="00040B22">
        <w:rPr>
          <w:rFonts w:ascii="ＭＳ 明朝" w:eastAsia="ＭＳ 明朝" w:hAnsi="ＭＳ 明朝" w:hint="eastAsia"/>
          <w:szCs w:val="21"/>
        </w:rPr>
        <w:t>号）第７条第２項各号に</w:t>
      </w:r>
      <w:r w:rsidR="00B649A5" w:rsidRPr="00040B22">
        <w:rPr>
          <w:rFonts w:ascii="ＭＳ 明朝" w:eastAsia="ＭＳ 明朝" w:hAnsi="ＭＳ 明朝" w:hint="eastAsia"/>
          <w:szCs w:val="21"/>
        </w:rPr>
        <w:t>掲げる</w:t>
      </w:r>
      <w:r w:rsidRPr="00040B22">
        <w:rPr>
          <w:rFonts w:ascii="ＭＳ 明朝" w:eastAsia="ＭＳ 明朝" w:hAnsi="ＭＳ 明朝" w:hint="eastAsia"/>
          <w:szCs w:val="21"/>
        </w:rPr>
        <w:t>基準に照らし、</w:t>
      </w:r>
      <w:r w:rsidR="00B649A5" w:rsidRPr="00040B22">
        <w:rPr>
          <w:rFonts w:ascii="ＭＳ 明朝" w:eastAsia="ＭＳ 明朝" w:hAnsi="ＭＳ 明朝" w:hint="eastAsia"/>
          <w:szCs w:val="21"/>
        </w:rPr>
        <w:t>適当と認めた者のうちから、</w:t>
      </w:r>
      <w:r w:rsidRPr="00040B22">
        <w:rPr>
          <w:rFonts w:ascii="ＭＳ 明朝" w:eastAsia="ＭＳ 明朝" w:hAnsi="ＭＳ 明朝" w:hint="eastAsia"/>
          <w:szCs w:val="21"/>
        </w:rPr>
        <w:t>市長が委嘱する。</w:t>
      </w:r>
    </w:p>
    <w:p w:rsidR="000B1341" w:rsidRPr="00040B22" w:rsidRDefault="000B1341" w:rsidP="00B649A5">
      <w:pPr>
        <w:pStyle w:val="Default"/>
        <w:spacing w:line="0" w:lineRule="atLeast"/>
        <w:ind w:left="254" w:hangingChars="100" w:hanging="254"/>
        <w:rPr>
          <w:rFonts w:ascii="ＭＳ 明朝" w:eastAsia="ＭＳ 明朝" w:hAnsi="ＭＳ 明朝"/>
          <w:szCs w:val="21"/>
        </w:rPr>
      </w:pPr>
      <w:r w:rsidRPr="00040B22">
        <w:rPr>
          <w:rFonts w:ascii="ＭＳ 明朝" w:eastAsia="ＭＳ 明朝" w:hAnsi="ＭＳ 明朝" w:hint="eastAsia"/>
          <w:szCs w:val="21"/>
        </w:rPr>
        <w:t>２　前項の委嘱を受けようとする者は、富田林市消費生活協力団体（消費生活協力員）委嘱申出書</w:t>
      </w:r>
      <w:r w:rsidR="00ED151A" w:rsidRPr="00040B22">
        <w:rPr>
          <w:rFonts w:ascii="ＭＳ 明朝" w:eastAsia="ＭＳ 明朝" w:hAnsi="ＭＳ 明朝" w:hint="eastAsia"/>
          <w:szCs w:val="21"/>
        </w:rPr>
        <w:t>（様式第１号）</w:t>
      </w:r>
      <w:r w:rsidRPr="00040B22">
        <w:rPr>
          <w:rFonts w:ascii="ＭＳ 明朝" w:eastAsia="ＭＳ 明朝" w:hAnsi="ＭＳ 明朝" w:hint="eastAsia"/>
          <w:szCs w:val="21"/>
        </w:rPr>
        <w:t>により申し出るものとする。</w:t>
      </w:r>
    </w:p>
    <w:p w:rsidR="00002355" w:rsidRPr="00040B22" w:rsidRDefault="00002355"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（活動内容）</w:t>
      </w:r>
    </w:p>
    <w:p w:rsidR="00002355" w:rsidRPr="00040B22" w:rsidRDefault="00002355" w:rsidP="00002355">
      <w:pPr>
        <w:pStyle w:val="Default"/>
        <w:spacing w:line="0" w:lineRule="atLeast"/>
        <w:rPr>
          <w:rFonts w:ascii="ＭＳ 明朝" w:eastAsia="ＭＳ 明朝" w:hAnsi="ＭＳ 明朝"/>
          <w:szCs w:val="21"/>
        </w:rPr>
      </w:pPr>
      <w:r w:rsidRPr="00040B22">
        <w:rPr>
          <w:rFonts w:ascii="ＭＳ 明朝" w:eastAsia="ＭＳ 明朝" w:hAnsi="ＭＳ 明朝" w:hint="eastAsia"/>
          <w:szCs w:val="21"/>
        </w:rPr>
        <w:t>第３条</w:t>
      </w:r>
      <w:r w:rsidR="009F09F7" w:rsidRPr="00040B22">
        <w:rPr>
          <w:rFonts w:ascii="ＭＳ 明朝" w:eastAsia="ＭＳ 明朝" w:hAnsi="ＭＳ 明朝" w:hint="eastAsia"/>
          <w:szCs w:val="21"/>
        </w:rPr>
        <w:t xml:space="preserve">　</w:t>
      </w:r>
      <w:r w:rsidR="00B649A5" w:rsidRPr="00040B22">
        <w:rPr>
          <w:rFonts w:ascii="ＭＳ 明朝" w:eastAsia="ＭＳ 明朝" w:hAnsi="ＭＳ 明朝" w:hint="eastAsia"/>
          <w:szCs w:val="21"/>
        </w:rPr>
        <w:t>協力団体・協力員</w:t>
      </w:r>
      <w:r w:rsidRPr="00040B22">
        <w:rPr>
          <w:rFonts w:ascii="ＭＳ 明朝" w:eastAsia="ＭＳ 明朝" w:hAnsi="ＭＳ 明朝" w:hint="eastAsia"/>
          <w:szCs w:val="21"/>
        </w:rPr>
        <w:t>は、次に掲げる活動を行う。</w:t>
      </w:r>
    </w:p>
    <w:p w:rsidR="00002355" w:rsidRPr="00040B22" w:rsidRDefault="00451867"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 xml:space="preserve">（１）　</w:t>
      </w:r>
      <w:r w:rsidR="00002355" w:rsidRPr="00040B22">
        <w:rPr>
          <w:rFonts w:ascii="ＭＳ 明朝" w:eastAsia="ＭＳ 明朝" w:hAnsi="ＭＳ 明朝" w:hint="eastAsia"/>
          <w:szCs w:val="21"/>
        </w:rPr>
        <w:t>消費者安全の確保に関し住民の理解を深めること</w:t>
      </w:r>
      <w:r w:rsidRPr="00040B22">
        <w:rPr>
          <w:rFonts w:ascii="ＭＳ 明朝" w:eastAsia="ＭＳ 明朝" w:hAnsi="ＭＳ 明朝" w:hint="eastAsia"/>
          <w:szCs w:val="21"/>
        </w:rPr>
        <w:t>。</w:t>
      </w:r>
    </w:p>
    <w:p w:rsidR="00451867" w:rsidRPr="00040B22" w:rsidRDefault="00451867" w:rsidP="00451867">
      <w:pPr>
        <w:pStyle w:val="Default"/>
        <w:spacing w:line="0" w:lineRule="atLeast"/>
        <w:ind w:leftChars="115" w:left="1018" w:hangingChars="300" w:hanging="761"/>
        <w:rPr>
          <w:rFonts w:ascii="ＭＳ 明朝" w:eastAsia="ＭＳ 明朝" w:hAnsi="ＭＳ 明朝"/>
          <w:szCs w:val="21"/>
        </w:rPr>
      </w:pPr>
      <w:r w:rsidRPr="00040B22">
        <w:rPr>
          <w:rFonts w:ascii="ＭＳ 明朝" w:eastAsia="ＭＳ 明朝" w:hAnsi="ＭＳ 明朝" w:hint="eastAsia"/>
          <w:szCs w:val="21"/>
        </w:rPr>
        <w:t xml:space="preserve">（２）　</w:t>
      </w:r>
      <w:r w:rsidR="008706D8" w:rsidRPr="00040B22">
        <w:rPr>
          <w:rFonts w:ascii="ＭＳ 明朝" w:eastAsia="ＭＳ 明朝" w:hAnsi="ＭＳ 明朝" w:hint="eastAsia"/>
          <w:szCs w:val="21"/>
        </w:rPr>
        <w:t>消費者安全の確保のための消費者教育、啓発活動等を</w:t>
      </w:r>
      <w:r w:rsidR="00002355" w:rsidRPr="00040B22">
        <w:rPr>
          <w:rFonts w:ascii="ＭＳ 明朝" w:eastAsia="ＭＳ 明朝" w:hAnsi="ＭＳ 明朝" w:hint="eastAsia"/>
          <w:szCs w:val="21"/>
        </w:rPr>
        <w:t>実施すること</w:t>
      </w:r>
      <w:r w:rsidRPr="00040B22">
        <w:rPr>
          <w:rFonts w:ascii="ＭＳ 明朝" w:eastAsia="ＭＳ 明朝" w:hAnsi="ＭＳ 明朝" w:hint="eastAsia"/>
          <w:szCs w:val="21"/>
        </w:rPr>
        <w:t>。</w:t>
      </w:r>
    </w:p>
    <w:p w:rsidR="00451867" w:rsidRPr="00040B22" w:rsidRDefault="00451867" w:rsidP="00451867">
      <w:pPr>
        <w:pStyle w:val="Default"/>
        <w:spacing w:line="0" w:lineRule="atLeast"/>
        <w:ind w:leftChars="115" w:left="1018" w:hangingChars="300" w:hanging="761"/>
        <w:rPr>
          <w:rFonts w:ascii="ＭＳ 明朝" w:eastAsia="ＭＳ 明朝" w:hAnsi="ＭＳ 明朝"/>
          <w:szCs w:val="21"/>
        </w:rPr>
      </w:pPr>
      <w:r w:rsidRPr="00040B22">
        <w:rPr>
          <w:rFonts w:ascii="ＭＳ 明朝" w:eastAsia="ＭＳ 明朝" w:hAnsi="ＭＳ 明朝" w:hint="eastAsia"/>
          <w:szCs w:val="21"/>
        </w:rPr>
        <w:t xml:space="preserve">（３）　</w:t>
      </w:r>
      <w:r w:rsidR="00002355" w:rsidRPr="00040B22">
        <w:rPr>
          <w:rFonts w:ascii="ＭＳ 明朝" w:eastAsia="ＭＳ 明朝" w:hAnsi="ＭＳ 明朝" w:hint="eastAsia"/>
          <w:szCs w:val="21"/>
        </w:rPr>
        <w:t>消費者安全の確保のために必要な情報を地方公共団体に提供すること</w:t>
      </w:r>
      <w:r w:rsidRPr="00040B22">
        <w:rPr>
          <w:rFonts w:ascii="ＭＳ 明朝" w:eastAsia="ＭＳ 明朝" w:hAnsi="ＭＳ 明朝" w:hint="eastAsia"/>
          <w:szCs w:val="21"/>
        </w:rPr>
        <w:t>。</w:t>
      </w:r>
    </w:p>
    <w:p w:rsidR="00002355" w:rsidRPr="00040B22" w:rsidRDefault="00451867" w:rsidP="00451867">
      <w:pPr>
        <w:pStyle w:val="Default"/>
        <w:spacing w:line="0" w:lineRule="atLeast"/>
        <w:ind w:leftChars="115" w:left="1018" w:hangingChars="300" w:hanging="761"/>
        <w:rPr>
          <w:rFonts w:ascii="ＭＳ 明朝" w:eastAsia="ＭＳ 明朝" w:hAnsi="ＭＳ 明朝"/>
          <w:szCs w:val="21"/>
        </w:rPr>
      </w:pPr>
      <w:r w:rsidRPr="00040B22">
        <w:rPr>
          <w:rFonts w:ascii="ＭＳ 明朝" w:eastAsia="ＭＳ 明朝" w:hAnsi="ＭＳ 明朝" w:hint="eastAsia"/>
          <w:szCs w:val="21"/>
        </w:rPr>
        <w:t>（４）　前３号に掲げるもののほか、</w:t>
      </w:r>
      <w:r w:rsidR="00002355" w:rsidRPr="00040B22">
        <w:rPr>
          <w:rFonts w:ascii="ＭＳ 明朝" w:eastAsia="ＭＳ 明朝" w:hAnsi="ＭＳ 明朝" w:hint="eastAsia"/>
          <w:szCs w:val="21"/>
        </w:rPr>
        <w:t>国又は地方公共団体の行う施策に必要な協力をすること</w:t>
      </w:r>
      <w:r w:rsidRPr="00040B22">
        <w:rPr>
          <w:rFonts w:ascii="ＭＳ 明朝" w:eastAsia="ＭＳ 明朝" w:hAnsi="ＭＳ 明朝" w:hint="eastAsia"/>
          <w:szCs w:val="21"/>
        </w:rPr>
        <w:t>。</w:t>
      </w:r>
    </w:p>
    <w:p w:rsidR="00002355" w:rsidRPr="00040B22" w:rsidRDefault="00002355" w:rsidP="008706D8">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（秘密保持）</w:t>
      </w:r>
    </w:p>
    <w:p w:rsidR="00002355" w:rsidRPr="00040B22" w:rsidRDefault="00002355" w:rsidP="00002355">
      <w:pPr>
        <w:pStyle w:val="Default"/>
        <w:spacing w:line="0" w:lineRule="atLeast"/>
        <w:ind w:left="240" w:hanging="240"/>
        <w:rPr>
          <w:rFonts w:ascii="ＭＳ 明朝" w:eastAsia="ＭＳ 明朝" w:hAnsi="ＭＳ 明朝"/>
          <w:szCs w:val="21"/>
        </w:rPr>
      </w:pPr>
      <w:r w:rsidRPr="00040B22">
        <w:rPr>
          <w:rFonts w:ascii="ＭＳ 明朝" w:eastAsia="ＭＳ 明朝" w:hAnsi="ＭＳ 明朝" w:hint="eastAsia"/>
          <w:szCs w:val="21"/>
        </w:rPr>
        <w:t>第４条</w:t>
      </w:r>
      <w:r w:rsidR="009F09F7" w:rsidRPr="00040B22">
        <w:rPr>
          <w:rFonts w:ascii="ＭＳ 明朝" w:eastAsia="ＭＳ 明朝" w:hAnsi="ＭＳ 明朝" w:hint="eastAsia"/>
          <w:szCs w:val="21"/>
        </w:rPr>
        <w:t xml:space="preserve">　</w:t>
      </w:r>
      <w:r w:rsidR="008706D8" w:rsidRPr="00040B22">
        <w:rPr>
          <w:rFonts w:ascii="ＭＳ 明朝" w:eastAsia="ＭＳ 明朝" w:hAnsi="ＭＳ 明朝" w:hint="eastAsia"/>
          <w:szCs w:val="21"/>
        </w:rPr>
        <w:t>協力団体・協力員</w:t>
      </w:r>
      <w:r w:rsidRPr="00040B22">
        <w:rPr>
          <w:rFonts w:ascii="ＭＳ 明朝" w:eastAsia="ＭＳ 明朝" w:hAnsi="ＭＳ 明朝" w:hint="eastAsia"/>
          <w:szCs w:val="21"/>
        </w:rPr>
        <w:t>は、その活動</w:t>
      </w:r>
      <w:r w:rsidR="008706D8" w:rsidRPr="00040B22">
        <w:rPr>
          <w:rFonts w:ascii="ＭＳ 明朝" w:eastAsia="ＭＳ 明朝" w:hAnsi="ＭＳ 明朝" w:hint="eastAsia"/>
          <w:szCs w:val="21"/>
        </w:rPr>
        <w:t>において知り得た秘密を漏らしてはならない。</w:t>
      </w:r>
      <w:r w:rsidR="008706D8" w:rsidRPr="00040B22">
        <w:rPr>
          <w:rFonts w:ascii="ＭＳ 明朝" w:eastAsia="ＭＳ 明朝" w:hAnsi="ＭＳ 明朝"/>
          <w:szCs w:val="21"/>
        </w:rPr>
        <w:t>その職を退いた後</w:t>
      </w:r>
      <w:r w:rsidRPr="00040B22">
        <w:rPr>
          <w:rFonts w:ascii="ＭＳ 明朝" w:eastAsia="ＭＳ 明朝" w:hAnsi="ＭＳ 明朝" w:hint="eastAsia"/>
          <w:szCs w:val="21"/>
        </w:rPr>
        <w:t>も同様とする。</w:t>
      </w:r>
      <w:r w:rsidRPr="00040B22">
        <w:rPr>
          <w:rFonts w:ascii="ＭＳ 明朝" w:eastAsia="ＭＳ 明朝" w:hAnsi="ＭＳ 明朝"/>
          <w:szCs w:val="21"/>
        </w:rPr>
        <w:t xml:space="preserve"> </w:t>
      </w:r>
    </w:p>
    <w:p w:rsidR="00002355" w:rsidRPr="00040B22" w:rsidRDefault="00002355"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（身分の喪失）</w:t>
      </w:r>
    </w:p>
    <w:p w:rsidR="00002355" w:rsidRPr="00040B22" w:rsidRDefault="00002355" w:rsidP="00451867">
      <w:pPr>
        <w:pStyle w:val="Default"/>
        <w:spacing w:line="0" w:lineRule="atLeast"/>
        <w:ind w:left="254" w:hangingChars="100" w:hanging="254"/>
        <w:rPr>
          <w:rFonts w:ascii="ＭＳ 明朝" w:eastAsia="ＭＳ 明朝" w:hAnsi="ＭＳ 明朝"/>
          <w:szCs w:val="21"/>
        </w:rPr>
      </w:pPr>
      <w:r w:rsidRPr="00040B22">
        <w:rPr>
          <w:rFonts w:ascii="ＭＳ 明朝" w:eastAsia="ＭＳ 明朝" w:hAnsi="ＭＳ 明朝" w:hint="eastAsia"/>
          <w:szCs w:val="21"/>
        </w:rPr>
        <w:t>第５条</w:t>
      </w:r>
      <w:r w:rsidR="009F09F7" w:rsidRPr="00040B22">
        <w:rPr>
          <w:rFonts w:ascii="ＭＳ 明朝" w:eastAsia="ＭＳ 明朝" w:hAnsi="ＭＳ 明朝" w:hint="eastAsia"/>
          <w:szCs w:val="21"/>
        </w:rPr>
        <w:t xml:space="preserve">　</w:t>
      </w:r>
      <w:r w:rsidR="008706D8" w:rsidRPr="00040B22">
        <w:rPr>
          <w:rFonts w:ascii="ＭＳ 明朝" w:eastAsia="ＭＳ 明朝" w:hAnsi="ＭＳ 明朝" w:hint="eastAsia"/>
          <w:szCs w:val="21"/>
        </w:rPr>
        <w:t>協力団体・協力員は、次の各号のいずれかに該当する場合において、その</w:t>
      </w:r>
      <w:r w:rsidRPr="00040B22">
        <w:rPr>
          <w:rFonts w:ascii="ＭＳ 明朝" w:eastAsia="ＭＳ 明朝" w:hAnsi="ＭＳ 明朝" w:hint="eastAsia"/>
          <w:szCs w:val="21"/>
        </w:rPr>
        <w:t>身分</w:t>
      </w:r>
      <w:r w:rsidR="008706D8" w:rsidRPr="00040B22">
        <w:rPr>
          <w:rFonts w:ascii="ＭＳ 明朝" w:eastAsia="ＭＳ 明朝" w:hAnsi="ＭＳ 明朝" w:hint="eastAsia"/>
          <w:szCs w:val="21"/>
        </w:rPr>
        <w:t>を</w:t>
      </w:r>
      <w:r w:rsidRPr="00040B22">
        <w:rPr>
          <w:rFonts w:ascii="ＭＳ 明朝" w:eastAsia="ＭＳ 明朝" w:hAnsi="ＭＳ 明朝" w:hint="eastAsia"/>
          <w:szCs w:val="21"/>
        </w:rPr>
        <w:t>喪失する。</w:t>
      </w:r>
    </w:p>
    <w:p w:rsidR="00002355" w:rsidRPr="00040B22" w:rsidRDefault="00451867"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 xml:space="preserve">（１）　</w:t>
      </w:r>
      <w:r w:rsidR="00002355" w:rsidRPr="00040B22">
        <w:rPr>
          <w:rFonts w:ascii="ＭＳ 明朝" w:eastAsia="ＭＳ 明朝" w:hAnsi="ＭＳ 明朝" w:hint="eastAsia"/>
          <w:szCs w:val="21"/>
        </w:rPr>
        <w:t>委嘱の辞退の申出があった場合</w:t>
      </w:r>
    </w:p>
    <w:p w:rsidR="00002355" w:rsidRPr="00040B22" w:rsidRDefault="00451867"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 xml:space="preserve">（２）　</w:t>
      </w:r>
      <w:r w:rsidR="00002355" w:rsidRPr="00040B22">
        <w:rPr>
          <w:rFonts w:ascii="ＭＳ 明朝" w:eastAsia="ＭＳ 明朝" w:hAnsi="ＭＳ 明朝" w:hint="eastAsia"/>
          <w:szCs w:val="21"/>
        </w:rPr>
        <w:t>死亡した場合</w:t>
      </w:r>
    </w:p>
    <w:p w:rsidR="00002355" w:rsidRPr="00040B22" w:rsidRDefault="00451867" w:rsidP="005C2FC0">
      <w:pPr>
        <w:pStyle w:val="Default"/>
        <w:spacing w:line="0" w:lineRule="atLeast"/>
        <w:ind w:firstLineChars="100" w:firstLine="254"/>
        <w:rPr>
          <w:rFonts w:ascii="ＭＳ 明朝" w:eastAsia="ＭＳ 明朝" w:hAnsi="ＭＳ 明朝" w:hint="eastAsia"/>
          <w:szCs w:val="21"/>
        </w:rPr>
      </w:pPr>
      <w:r w:rsidRPr="00040B22">
        <w:rPr>
          <w:rFonts w:ascii="ＭＳ 明朝" w:eastAsia="ＭＳ 明朝" w:hAnsi="ＭＳ 明朝" w:hint="eastAsia"/>
          <w:szCs w:val="21"/>
        </w:rPr>
        <w:t xml:space="preserve">（３）　</w:t>
      </w:r>
      <w:r w:rsidR="005C2FC0" w:rsidRPr="00040B22">
        <w:rPr>
          <w:rFonts w:ascii="ＭＳ 明朝" w:eastAsia="ＭＳ 明朝" w:hAnsi="ＭＳ 明朝" w:hint="eastAsia"/>
          <w:szCs w:val="21"/>
        </w:rPr>
        <w:t>他の市町村へ転居した場合</w:t>
      </w:r>
      <w:bookmarkStart w:id="0" w:name="_GoBack"/>
      <w:bookmarkEnd w:id="0"/>
    </w:p>
    <w:p w:rsidR="00002355" w:rsidRPr="00040B22" w:rsidRDefault="00002355"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（解嘱）</w:t>
      </w:r>
    </w:p>
    <w:p w:rsidR="00002355" w:rsidRPr="00040B22" w:rsidRDefault="00002355" w:rsidP="00451867">
      <w:pPr>
        <w:pStyle w:val="Default"/>
        <w:spacing w:line="0" w:lineRule="atLeast"/>
        <w:ind w:left="254" w:hangingChars="100" w:hanging="254"/>
        <w:rPr>
          <w:rFonts w:ascii="ＭＳ 明朝" w:eastAsia="ＭＳ 明朝" w:hAnsi="ＭＳ 明朝"/>
          <w:szCs w:val="21"/>
        </w:rPr>
      </w:pPr>
      <w:r w:rsidRPr="00040B22">
        <w:rPr>
          <w:rFonts w:ascii="ＭＳ 明朝" w:eastAsia="ＭＳ 明朝" w:hAnsi="ＭＳ 明朝" w:hint="eastAsia"/>
          <w:szCs w:val="21"/>
        </w:rPr>
        <w:t>第６条</w:t>
      </w:r>
      <w:r w:rsidR="009F09F7" w:rsidRPr="00040B22">
        <w:rPr>
          <w:rFonts w:ascii="ＭＳ 明朝" w:eastAsia="ＭＳ 明朝" w:hAnsi="ＭＳ 明朝" w:hint="eastAsia"/>
          <w:szCs w:val="21"/>
        </w:rPr>
        <w:t xml:space="preserve">　</w:t>
      </w:r>
      <w:r w:rsidR="008706D8" w:rsidRPr="00040B22">
        <w:rPr>
          <w:rFonts w:ascii="ＭＳ 明朝" w:eastAsia="ＭＳ 明朝" w:hAnsi="ＭＳ 明朝" w:hint="eastAsia"/>
          <w:szCs w:val="21"/>
        </w:rPr>
        <w:t>市</w:t>
      </w:r>
      <w:r w:rsidRPr="00040B22">
        <w:rPr>
          <w:rFonts w:ascii="ＭＳ 明朝" w:eastAsia="ＭＳ 明朝" w:hAnsi="ＭＳ 明朝" w:hint="eastAsia"/>
          <w:szCs w:val="21"/>
        </w:rPr>
        <w:t>長は、</w:t>
      </w:r>
      <w:r w:rsidR="008706D8" w:rsidRPr="00040B22">
        <w:rPr>
          <w:rFonts w:ascii="ＭＳ 明朝" w:eastAsia="ＭＳ 明朝" w:hAnsi="ＭＳ 明朝" w:hint="eastAsia"/>
          <w:szCs w:val="21"/>
        </w:rPr>
        <w:t>協力団体・協力員が</w:t>
      </w:r>
      <w:r w:rsidRPr="00040B22">
        <w:rPr>
          <w:rFonts w:ascii="ＭＳ 明朝" w:eastAsia="ＭＳ 明朝" w:hAnsi="ＭＳ 明朝" w:hint="eastAsia"/>
          <w:szCs w:val="21"/>
        </w:rPr>
        <w:t>次の</w:t>
      </w:r>
      <w:r w:rsidR="008706D8" w:rsidRPr="00040B22">
        <w:rPr>
          <w:rFonts w:ascii="ＭＳ 明朝" w:eastAsia="ＭＳ 明朝" w:hAnsi="ＭＳ 明朝" w:hint="eastAsia"/>
          <w:szCs w:val="21"/>
        </w:rPr>
        <w:t>各号の</w:t>
      </w:r>
      <w:r w:rsidRPr="00040B22">
        <w:rPr>
          <w:rFonts w:ascii="ＭＳ 明朝" w:eastAsia="ＭＳ 明朝" w:hAnsi="ＭＳ 明朝" w:hint="eastAsia"/>
          <w:szCs w:val="21"/>
        </w:rPr>
        <w:t>いずれかに該当する</w:t>
      </w:r>
      <w:r w:rsidR="008706D8" w:rsidRPr="00040B22">
        <w:rPr>
          <w:rFonts w:ascii="ＭＳ 明朝" w:eastAsia="ＭＳ 明朝" w:hAnsi="ＭＳ 明朝" w:hint="eastAsia"/>
          <w:szCs w:val="21"/>
        </w:rPr>
        <w:t>と認めた</w:t>
      </w:r>
      <w:r w:rsidRPr="00040B22">
        <w:rPr>
          <w:rFonts w:ascii="ＭＳ 明朝" w:eastAsia="ＭＳ 明朝" w:hAnsi="ＭＳ 明朝" w:hint="eastAsia"/>
          <w:szCs w:val="21"/>
        </w:rPr>
        <w:t>場合は、解嘱することができる。</w:t>
      </w:r>
    </w:p>
    <w:p w:rsidR="00002355" w:rsidRPr="00040B22" w:rsidRDefault="00451867"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 xml:space="preserve">（１）　</w:t>
      </w:r>
      <w:r w:rsidR="008706D8" w:rsidRPr="00040B22">
        <w:rPr>
          <w:rFonts w:ascii="ＭＳ 明朝" w:eastAsia="ＭＳ 明朝" w:hAnsi="ＭＳ 明朝" w:hint="eastAsia"/>
          <w:szCs w:val="21"/>
        </w:rPr>
        <w:t>協力団体・協力員</w:t>
      </w:r>
      <w:r w:rsidR="00002355" w:rsidRPr="00040B22">
        <w:rPr>
          <w:rFonts w:ascii="ＭＳ 明朝" w:eastAsia="ＭＳ 明朝" w:hAnsi="ＭＳ 明朝" w:hint="eastAsia"/>
          <w:szCs w:val="21"/>
        </w:rPr>
        <w:t>としてふさわしくない行為を行った場合</w:t>
      </w:r>
    </w:p>
    <w:p w:rsidR="00002355" w:rsidRPr="00040B22" w:rsidRDefault="00451867"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 xml:space="preserve">（２）　</w:t>
      </w:r>
      <w:r w:rsidR="00002355" w:rsidRPr="00040B22">
        <w:rPr>
          <w:rFonts w:ascii="ＭＳ 明朝" w:eastAsia="ＭＳ 明朝" w:hAnsi="ＭＳ 明朝" w:hint="eastAsia"/>
          <w:szCs w:val="21"/>
        </w:rPr>
        <w:t>病気等により活動が困難となった場合</w:t>
      </w:r>
      <w:r w:rsidR="00002355" w:rsidRPr="00040B22">
        <w:rPr>
          <w:rFonts w:ascii="ＭＳ 明朝" w:eastAsia="ＭＳ 明朝" w:hAnsi="ＭＳ 明朝"/>
          <w:szCs w:val="21"/>
        </w:rPr>
        <w:t xml:space="preserve"> </w:t>
      </w:r>
    </w:p>
    <w:p w:rsidR="00002355" w:rsidRPr="00040B22" w:rsidRDefault="00002355" w:rsidP="00451867">
      <w:pPr>
        <w:pStyle w:val="Default"/>
        <w:spacing w:line="0" w:lineRule="atLeast"/>
        <w:ind w:firstLineChars="100" w:firstLine="254"/>
        <w:rPr>
          <w:rFonts w:ascii="ＭＳ 明朝" w:eastAsia="ＭＳ 明朝" w:hAnsi="ＭＳ 明朝"/>
          <w:szCs w:val="21"/>
        </w:rPr>
      </w:pPr>
      <w:r w:rsidRPr="00040B22">
        <w:rPr>
          <w:rFonts w:ascii="ＭＳ 明朝" w:eastAsia="ＭＳ 明朝" w:hAnsi="ＭＳ 明朝" w:hint="eastAsia"/>
          <w:szCs w:val="21"/>
        </w:rPr>
        <w:t>（委任）</w:t>
      </w:r>
    </w:p>
    <w:p w:rsidR="00002355" w:rsidRPr="00040B22" w:rsidRDefault="00002355" w:rsidP="00002355">
      <w:pPr>
        <w:pStyle w:val="Default"/>
        <w:spacing w:line="0" w:lineRule="atLeast"/>
        <w:ind w:left="240" w:hanging="240"/>
        <w:rPr>
          <w:rFonts w:ascii="ＭＳ 明朝" w:eastAsia="ＭＳ 明朝" w:hAnsi="ＭＳ 明朝"/>
          <w:szCs w:val="21"/>
        </w:rPr>
      </w:pPr>
      <w:r w:rsidRPr="00040B22">
        <w:rPr>
          <w:rFonts w:ascii="ＭＳ 明朝" w:eastAsia="ＭＳ 明朝" w:hAnsi="ＭＳ 明朝" w:hint="eastAsia"/>
          <w:szCs w:val="21"/>
        </w:rPr>
        <w:t>第７条</w:t>
      </w:r>
      <w:r w:rsidR="009F09F7" w:rsidRPr="00040B22">
        <w:rPr>
          <w:rFonts w:ascii="ＭＳ 明朝" w:eastAsia="ＭＳ 明朝" w:hAnsi="ＭＳ 明朝" w:hint="eastAsia"/>
          <w:szCs w:val="21"/>
        </w:rPr>
        <w:t xml:space="preserve">　</w:t>
      </w:r>
      <w:r w:rsidRPr="00040B22">
        <w:rPr>
          <w:rFonts w:ascii="ＭＳ 明朝" w:eastAsia="ＭＳ 明朝" w:hAnsi="ＭＳ 明朝" w:hint="eastAsia"/>
          <w:szCs w:val="21"/>
        </w:rPr>
        <w:t>この要領に定</w:t>
      </w:r>
      <w:r w:rsidR="00B52986" w:rsidRPr="00040B22">
        <w:rPr>
          <w:rFonts w:ascii="ＭＳ 明朝" w:eastAsia="ＭＳ 明朝" w:hAnsi="ＭＳ 明朝" w:hint="eastAsia"/>
          <w:szCs w:val="21"/>
        </w:rPr>
        <w:t>めるもののほか、</w:t>
      </w:r>
      <w:r w:rsidR="00C76755" w:rsidRPr="00040B22">
        <w:rPr>
          <w:rFonts w:ascii="ＭＳ 明朝" w:eastAsia="ＭＳ 明朝" w:hAnsi="ＭＳ 明朝" w:hint="eastAsia"/>
          <w:szCs w:val="21"/>
        </w:rPr>
        <w:t>協力団体・協力員</w:t>
      </w:r>
      <w:r w:rsidR="00B52986" w:rsidRPr="00040B22">
        <w:rPr>
          <w:rFonts w:ascii="ＭＳ 明朝" w:eastAsia="ＭＳ 明朝" w:hAnsi="ＭＳ 明朝" w:hint="eastAsia"/>
          <w:szCs w:val="21"/>
        </w:rPr>
        <w:t>の委嘱等に関し必要な事項は、別に</w:t>
      </w:r>
      <w:r w:rsidRPr="00040B22">
        <w:rPr>
          <w:rFonts w:ascii="ＭＳ 明朝" w:eastAsia="ＭＳ 明朝" w:hAnsi="ＭＳ 明朝" w:hint="eastAsia"/>
          <w:szCs w:val="21"/>
        </w:rPr>
        <w:t>定める。</w:t>
      </w:r>
    </w:p>
    <w:p w:rsidR="009F09F7" w:rsidRPr="00040B22" w:rsidRDefault="009F09F7" w:rsidP="00002355">
      <w:pPr>
        <w:pStyle w:val="Default"/>
        <w:spacing w:line="0" w:lineRule="atLeast"/>
        <w:ind w:left="240" w:hanging="240"/>
        <w:rPr>
          <w:rFonts w:ascii="ＭＳ 明朝" w:eastAsia="ＭＳ 明朝" w:hAnsi="ＭＳ 明朝"/>
          <w:szCs w:val="21"/>
        </w:rPr>
      </w:pPr>
    </w:p>
    <w:p w:rsidR="00002355" w:rsidRPr="00040B22" w:rsidRDefault="00002355" w:rsidP="009F09F7">
      <w:pPr>
        <w:pStyle w:val="Default"/>
        <w:spacing w:line="0" w:lineRule="atLeast"/>
        <w:ind w:firstLineChars="300" w:firstLine="761"/>
        <w:rPr>
          <w:rFonts w:ascii="ＭＳ 明朝" w:eastAsia="ＭＳ 明朝" w:hAnsi="ＭＳ 明朝"/>
          <w:szCs w:val="21"/>
        </w:rPr>
      </w:pPr>
      <w:r w:rsidRPr="00040B22">
        <w:rPr>
          <w:rFonts w:ascii="ＭＳ 明朝" w:eastAsia="ＭＳ 明朝" w:hAnsi="ＭＳ 明朝" w:hint="eastAsia"/>
          <w:szCs w:val="21"/>
        </w:rPr>
        <w:t>附</w:t>
      </w:r>
      <w:r w:rsidR="000B1341" w:rsidRPr="00040B22">
        <w:rPr>
          <w:rFonts w:ascii="ＭＳ 明朝" w:eastAsia="ＭＳ 明朝" w:hAnsi="ＭＳ 明朝" w:hint="eastAsia"/>
          <w:szCs w:val="21"/>
        </w:rPr>
        <w:t xml:space="preserve">　</w:t>
      </w:r>
      <w:r w:rsidRPr="00040B22">
        <w:rPr>
          <w:rFonts w:ascii="ＭＳ 明朝" w:eastAsia="ＭＳ 明朝" w:hAnsi="ＭＳ 明朝" w:hint="eastAsia"/>
          <w:szCs w:val="21"/>
        </w:rPr>
        <w:t>則</w:t>
      </w:r>
      <w:r w:rsidRPr="00040B22">
        <w:rPr>
          <w:rFonts w:ascii="ＭＳ 明朝" w:eastAsia="ＭＳ 明朝" w:hAnsi="ＭＳ 明朝"/>
          <w:szCs w:val="21"/>
        </w:rPr>
        <w:t xml:space="preserve"> </w:t>
      </w:r>
    </w:p>
    <w:p w:rsidR="009F09F7" w:rsidRPr="00451867" w:rsidRDefault="009F09F7" w:rsidP="000B1341">
      <w:pPr>
        <w:spacing w:line="0" w:lineRule="atLeast"/>
        <w:ind w:firstLineChars="100" w:firstLine="254"/>
        <w:rPr>
          <w:rFonts w:ascii="ＭＳ 明朝" w:eastAsia="ＭＳ 明朝" w:hAnsi="ＭＳ 明朝"/>
          <w:sz w:val="24"/>
          <w:szCs w:val="21"/>
        </w:rPr>
      </w:pPr>
      <w:r w:rsidRPr="00040B22">
        <w:rPr>
          <w:rFonts w:ascii="ＭＳ 明朝" w:eastAsia="ＭＳ 明朝" w:hAnsi="ＭＳ 明朝" w:hint="eastAsia"/>
          <w:sz w:val="24"/>
          <w:szCs w:val="21"/>
        </w:rPr>
        <w:t>この要領は、令和４</w:t>
      </w:r>
      <w:r w:rsidR="00B431C6" w:rsidRPr="00040B22">
        <w:rPr>
          <w:rFonts w:ascii="ＭＳ 明朝" w:eastAsia="ＭＳ 明朝" w:hAnsi="ＭＳ 明朝" w:hint="eastAsia"/>
          <w:sz w:val="24"/>
          <w:szCs w:val="21"/>
        </w:rPr>
        <w:t xml:space="preserve">年　</w:t>
      </w:r>
      <w:r w:rsidRPr="00040B22">
        <w:rPr>
          <w:rFonts w:ascii="ＭＳ 明朝" w:eastAsia="ＭＳ 明朝" w:hAnsi="ＭＳ 明朝" w:hint="eastAsia"/>
          <w:sz w:val="24"/>
          <w:szCs w:val="21"/>
        </w:rPr>
        <w:t xml:space="preserve">　</w:t>
      </w:r>
      <w:r w:rsidR="00B431C6" w:rsidRPr="00040B22">
        <w:rPr>
          <w:rFonts w:ascii="ＭＳ 明朝" w:eastAsia="ＭＳ 明朝" w:hAnsi="ＭＳ 明朝" w:hint="eastAsia"/>
          <w:sz w:val="24"/>
          <w:szCs w:val="21"/>
        </w:rPr>
        <w:t xml:space="preserve">月　</w:t>
      </w:r>
      <w:r w:rsidRPr="00040B22">
        <w:rPr>
          <w:rFonts w:ascii="ＭＳ 明朝" w:eastAsia="ＭＳ 明朝" w:hAnsi="ＭＳ 明朝" w:hint="eastAsia"/>
          <w:sz w:val="24"/>
          <w:szCs w:val="21"/>
        </w:rPr>
        <w:t xml:space="preserve">　</w:t>
      </w:r>
      <w:r w:rsidR="00002355" w:rsidRPr="00040B22">
        <w:rPr>
          <w:rFonts w:ascii="ＭＳ 明朝" w:eastAsia="ＭＳ 明朝" w:hAnsi="ＭＳ 明朝" w:hint="eastAsia"/>
          <w:sz w:val="24"/>
          <w:szCs w:val="21"/>
        </w:rPr>
        <w:t>日から施行する。</w:t>
      </w:r>
    </w:p>
    <w:sectPr w:rsidR="009F09F7" w:rsidRPr="00451867" w:rsidSect="00991B23">
      <w:pgSz w:w="11906" w:h="16838" w:code="9"/>
      <w:pgMar w:top="1701" w:right="1701" w:bottom="1701" w:left="1701" w:header="851" w:footer="992" w:gutter="0"/>
      <w:cols w:space="425"/>
      <w:docGrid w:type="linesAndChars" w:linePitch="37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C8" w:rsidRDefault="00543CC8" w:rsidP="00B431C6">
      <w:r>
        <w:separator/>
      </w:r>
    </w:p>
  </w:endnote>
  <w:endnote w:type="continuationSeparator" w:id="0">
    <w:p w:rsidR="00543CC8" w:rsidRDefault="00543CC8" w:rsidP="00B4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r飛紀...">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C8" w:rsidRDefault="00543CC8" w:rsidP="00B431C6">
      <w:r>
        <w:separator/>
      </w:r>
    </w:p>
  </w:footnote>
  <w:footnote w:type="continuationSeparator" w:id="0">
    <w:p w:rsidR="00543CC8" w:rsidRDefault="00543CC8" w:rsidP="00B43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55"/>
    <w:rsid w:val="00002355"/>
    <w:rsid w:val="00007C6E"/>
    <w:rsid w:val="00040B22"/>
    <w:rsid w:val="000B1341"/>
    <w:rsid w:val="00376E73"/>
    <w:rsid w:val="00451867"/>
    <w:rsid w:val="00514579"/>
    <w:rsid w:val="00543CC8"/>
    <w:rsid w:val="005C2FC0"/>
    <w:rsid w:val="008706D8"/>
    <w:rsid w:val="00991B23"/>
    <w:rsid w:val="009D20E4"/>
    <w:rsid w:val="009F09F7"/>
    <w:rsid w:val="00AF4755"/>
    <w:rsid w:val="00B431C6"/>
    <w:rsid w:val="00B52986"/>
    <w:rsid w:val="00B649A5"/>
    <w:rsid w:val="00C76755"/>
    <w:rsid w:val="00ED151A"/>
    <w:rsid w:val="00FF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4EA736"/>
  <w15:chartTrackingRefBased/>
  <w15:docId w15:val="{CC2BCEA9-D73F-4408-A227-BAA888DD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2355"/>
    <w:pPr>
      <w:widowControl w:val="0"/>
      <w:autoSpaceDE w:val="0"/>
      <w:autoSpaceDN w:val="0"/>
      <w:adjustRightInd w:val="0"/>
    </w:pPr>
    <w:rPr>
      <w:rFonts w:ascii="ＭＳr飛紀..." w:eastAsia="ＭＳr飛紀..." w:cs="ＭＳr飛紀..."/>
      <w:color w:val="000000"/>
      <w:kern w:val="0"/>
      <w:sz w:val="24"/>
      <w:szCs w:val="24"/>
    </w:rPr>
  </w:style>
  <w:style w:type="paragraph" w:styleId="a3">
    <w:name w:val="header"/>
    <w:basedOn w:val="a"/>
    <w:link w:val="a4"/>
    <w:uiPriority w:val="99"/>
    <w:unhideWhenUsed/>
    <w:rsid w:val="00B431C6"/>
    <w:pPr>
      <w:tabs>
        <w:tab w:val="center" w:pos="4252"/>
        <w:tab w:val="right" w:pos="8504"/>
      </w:tabs>
      <w:snapToGrid w:val="0"/>
    </w:pPr>
  </w:style>
  <w:style w:type="character" w:customStyle="1" w:styleId="a4">
    <w:name w:val="ヘッダー (文字)"/>
    <w:basedOn w:val="a0"/>
    <w:link w:val="a3"/>
    <w:uiPriority w:val="99"/>
    <w:rsid w:val="00B431C6"/>
  </w:style>
  <w:style w:type="paragraph" w:styleId="a5">
    <w:name w:val="footer"/>
    <w:basedOn w:val="a"/>
    <w:link w:val="a6"/>
    <w:uiPriority w:val="99"/>
    <w:unhideWhenUsed/>
    <w:rsid w:val="00B431C6"/>
    <w:pPr>
      <w:tabs>
        <w:tab w:val="center" w:pos="4252"/>
        <w:tab w:val="right" w:pos="8504"/>
      </w:tabs>
      <w:snapToGrid w:val="0"/>
    </w:pPr>
  </w:style>
  <w:style w:type="character" w:customStyle="1" w:styleId="a6">
    <w:name w:val="フッター (文字)"/>
    <w:basedOn w:val="a0"/>
    <w:link w:val="a5"/>
    <w:uiPriority w:val="99"/>
    <w:rsid w:val="00B43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諏訪 優紀</cp:lastModifiedBy>
  <cp:revision>14</cp:revision>
  <cp:lastPrinted>2021-12-22T01:51:00Z</cp:lastPrinted>
  <dcterms:created xsi:type="dcterms:W3CDTF">2021-11-30T05:29:00Z</dcterms:created>
  <dcterms:modified xsi:type="dcterms:W3CDTF">2022-02-15T03:12:00Z</dcterms:modified>
</cp:coreProperties>
</file>